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РОССИЙСКАЯ ФЕДЕРАЦИЯ</w:t>
      </w:r>
    </w:p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ИРКУТСКАЯ ОБЛАСТЬ</w:t>
      </w:r>
    </w:p>
    <w:p w:rsidR="00591B00" w:rsidRDefault="00591B00" w:rsidP="00591B00">
      <w:pPr>
        <w:shd w:val="clear" w:color="auto" w:fill="FFFFFF"/>
        <w:jc w:val="center"/>
        <w:rPr>
          <w:b/>
          <w:sz w:val="28"/>
          <w:szCs w:val="28"/>
        </w:rPr>
      </w:pPr>
    </w:p>
    <w:p w:rsidR="00591B00" w:rsidRDefault="00591B00" w:rsidP="00591B00">
      <w:pPr>
        <w:shd w:val="clear" w:color="auto" w:fill="FFFFFF"/>
        <w:jc w:val="center"/>
      </w:pPr>
      <w:r>
        <w:rPr>
          <w:b/>
          <w:sz w:val="28"/>
          <w:szCs w:val="28"/>
        </w:rPr>
        <w:t xml:space="preserve">АДМИНИСТРАЦИЯ </w:t>
      </w:r>
    </w:p>
    <w:p w:rsidR="00591B00" w:rsidRDefault="00EB13E9" w:rsidP="00591B00">
      <w:pPr>
        <w:shd w:val="clear" w:color="auto" w:fill="FFFFFF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Кирейского</w:t>
      </w:r>
      <w:r w:rsidR="00591B00">
        <w:rPr>
          <w:rStyle w:val="a4"/>
          <w:sz w:val="28"/>
          <w:szCs w:val="28"/>
        </w:rPr>
        <w:t xml:space="preserve"> сельского поселения</w:t>
      </w:r>
    </w:p>
    <w:p w:rsidR="00591B00" w:rsidRDefault="00591B00" w:rsidP="00591B00">
      <w:pPr>
        <w:shd w:val="clear" w:color="auto" w:fill="FFFFFF"/>
        <w:jc w:val="center"/>
        <w:rPr>
          <w:rStyle w:val="a4"/>
        </w:rPr>
      </w:pPr>
      <w:r>
        <w:rPr>
          <w:rStyle w:val="a4"/>
          <w:sz w:val="28"/>
          <w:szCs w:val="28"/>
        </w:rPr>
        <w:t> </w:t>
      </w:r>
    </w:p>
    <w:p w:rsidR="00591B00" w:rsidRDefault="00591B00" w:rsidP="00591B00">
      <w:pPr>
        <w:shd w:val="clear" w:color="auto" w:fill="FFFFFF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ПОСТАНОВЛЕНИЕ</w:t>
      </w:r>
    </w:p>
    <w:p w:rsidR="00591B00" w:rsidRDefault="00591B00" w:rsidP="00591B00">
      <w:pPr>
        <w:shd w:val="clear" w:color="auto" w:fill="FFFFFF"/>
        <w:jc w:val="center"/>
      </w:pPr>
    </w:p>
    <w:p w:rsidR="00591B00" w:rsidRDefault="00591B00" w:rsidP="00591B00">
      <w:pPr>
        <w:shd w:val="clear" w:color="auto" w:fill="FFFFFF"/>
        <w:rPr>
          <w:rStyle w:val="a4"/>
        </w:rPr>
      </w:pPr>
      <w:r>
        <w:rPr>
          <w:rStyle w:val="a4"/>
          <w:sz w:val="28"/>
          <w:szCs w:val="28"/>
        </w:rPr>
        <w:t>______</w:t>
      </w:r>
      <w:r w:rsidR="001E6FF4">
        <w:rPr>
          <w:rStyle w:val="a4"/>
          <w:sz w:val="28"/>
          <w:szCs w:val="28"/>
        </w:rPr>
        <w:t>__</w:t>
      </w:r>
      <w:r>
        <w:rPr>
          <w:rStyle w:val="a4"/>
          <w:sz w:val="28"/>
          <w:szCs w:val="28"/>
        </w:rPr>
        <w:t xml:space="preserve"> 2024 г.                                                                           </w:t>
      </w:r>
      <w:r w:rsidR="001E6FF4">
        <w:rPr>
          <w:rStyle w:val="a4"/>
          <w:sz w:val="28"/>
          <w:szCs w:val="28"/>
        </w:rPr>
        <w:t xml:space="preserve">  </w:t>
      </w:r>
      <w:r>
        <w:rPr>
          <w:rStyle w:val="a4"/>
          <w:sz w:val="28"/>
          <w:szCs w:val="28"/>
        </w:rPr>
        <w:t xml:space="preserve">              № ____</w:t>
      </w:r>
    </w:p>
    <w:p w:rsidR="00591B00" w:rsidRDefault="00591B00" w:rsidP="00EB13E9">
      <w:pPr>
        <w:shd w:val="clear" w:color="auto" w:fill="FFFFFF"/>
        <w:jc w:val="center"/>
      </w:pPr>
      <w:r>
        <w:rPr>
          <w:rStyle w:val="a4"/>
          <w:sz w:val="28"/>
          <w:szCs w:val="28"/>
        </w:rPr>
        <w:t xml:space="preserve">с. </w:t>
      </w:r>
      <w:r w:rsidR="00EB13E9">
        <w:rPr>
          <w:rStyle w:val="a4"/>
          <w:sz w:val="28"/>
          <w:szCs w:val="28"/>
        </w:rPr>
        <w:t>Уйгат</w:t>
      </w:r>
      <w:r>
        <w:t xml:space="preserve"> </w:t>
      </w:r>
    </w:p>
    <w:p w:rsidR="00591B00" w:rsidRDefault="00591B00" w:rsidP="00591B00">
      <w:pPr>
        <w:pStyle w:val="ConsPlusTitle"/>
        <w:jc w:val="center"/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2611F" w:rsidRPr="009D6058" w:rsidRDefault="00591B00" w:rsidP="0072611F">
      <w:pPr>
        <w:pStyle w:val="ConsPlusTitle"/>
        <w:ind w:right="24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1B00">
        <w:rPr>
          <w:rFonts w:ascii="Times New Roman" w:hAnsi="Times New Roman" w:cs="Times New Roman"/>
          <w:i/>
          <w:sz w:val="28"/>
          <w:szCs w:val="28"/>
        </w:rPr>
        <w:t xml:space="preserve">О признании утратившим силу </w:t>
      </w:r>
      <w:r w:rsidR="0072611F">
        <w:rPr>
          <w:rFonts w:ascii="Times New Roman" w:hAnsi="Times New Roman" w:cs="Times New Roman"/>
          <w:i/>
          <w:sz w:val="28"/>
          <w:szCs w:val="28"/>
        </w:rPr>
        <w:t xml:space="preserve">Административного </w:t>
      </w:r>
      <w:r w:rsidR="0072611F" w:rsidRPr="0072611F">
        <w:rPr>
          <w:rFonts w:ascii="Times New Roman" w:hAnsi="Times New Roman" w:cs="Times New Roman"/>
          <w:i/>
          <w:sz w:val="28"/>
          <w:szCs w:val="28"/>
        </w:rPr>
        <w:t xml:space="preserve">регламента </w:t>
      </w:r>
      <w:r w:rsidR="0072611F" w:rsidRPr="001E6FF4">
        <w:rPr>
          <w:rFonts w:ascii="Times New Roman" w:hAnsi="Times New Roman" w:cs="Times New Roman"/>
          <w:i/>
          <w:sz w:val="28"/>
          <w:szCs w:val="28"/>
        </w:rPr>
        <w:t xml:space="preserve">предоставления муниципальной услуги </w:t>
      </w:r>
      <w:r w:rsidR="0072611F" w:rsidRPr="009D6058">
        <w:rPr>
          <w:rFonts w:ascii="Times New Roman" w:hAnsi="Times New Roman" w:cs="Times New Roman"/>
          <w:i/>
          <w:sz w:val="28"/>
          <w:szCs w:val="28"/>
        </w:rPr>
        <w:t>«</w:t>
      </w:r>
      <w:r w:rsidR="00FF09D0" w:rsidRPr="00FF09D0">
        <w:rPr>
          <w:rFonts w:ascii="Times New Roman" w:hAnsi="Times New Roman" w:cs="Times New Roman"/>
          <w:i/>
          <w:sz w:val="28"/>
          <w:szCs w:val="28"/>
        </w:rPr>
        <w:t xml:space="preserve">Предоставление участка земли </w:t>
      </w:r>
      <w:hyperlink r:id="rId4" w:history="1">
        <w:r w:rsidR="00FF09D0" w:rsidRPr="00FF09D0">
          <w:rPr>
            <w:rStyle w:val="a3"/>
            <w:rFonts w:ascii="Times New Roman" w:hAnsi="Times New Roman"/>
            <w:i/>
            <w:color w:val="auto"/>
            <w:sz w:val="28"/>
            <w:szCs w:val="28"/>
            <w:u w:val="none"/>
          </w:rPr>
          <w:t xml:space="preserve">для погребения умершего» на территории </w:t>
        </w:r>
        <w:r w:rsidR="00EB13E9">
          <w:rPr>
            <w:rStyle w:val="a3"/>
            <w:rFonts w:ascii="Times New Roman" w:hAnsi="Times New Roman"/>
            <w:i/>
            <w:color w:val="auto"/>
            <w:sz w:val="28"/>
            <w:szCs w:val="28"/>
            <w:u w:val="none"/>
          </w:rPr>
          <w:t>Кирейского</w:t>
        </w:r>
        <w:r w:rsidR="00FF09D0" w:rsidRPr="00FF09D0">
          <w:rPr>
            <w:rStyle w:val="a3"/>
            <w:rFonts w:ascii="Times New Roman" w:hAnsi="Times New Roman"/>
            <w:i/>
            <w:color w:val="auto"/>
            <w:sz w:val="28"/>
            <w:szCs w:val="28"/>
            <w:u w:val="none"/>
          </w:rPr>
          <w:t xml:space="preserve"> сельского поселения</w:t>
        </w:r>
      </w:hyperlink>
      <w:r w:rsidR="0072611F" w:rsidRPr="009D6058">
        <w:rPr>
          <w:rFonts w:ascii="Times New Roman" w:hAnsi="Times New Roman" w:cs="Times New Roman"/>
          <w:i/>
          <w:sz w:val="28"/>
          <w:szCs w:val="28"/>
        </w:rPr>
        <w:t>»</w:t>
      </w:r>
    </w:p>
    <w:p w:rsidR="00591B00" w:rsidRDefault="00591B00" w:rsidP="00591B00">
      <w:pPr>
        <w:pStyle w:val="ConsPlusNormal"/>
        <w:jc w:val="both"/>
        <w:rPr>
          <w:sz w:val="24"/>
          <w:szCs w:val="24"/>
        </w:rPr>
      </w:pPr>
    </w:p>
    <w:p w:rsidR="00591B00" w:rsidRDefault="00591B00" w:rsidP="00731B5D">
      <w:pPr>
        <w:ind w:firstLine="709"/>
        <w:jc w:val="both"/>
        <w:rPr>
          <w:sz w:val="28"/>
          <w:szCs w:val="28"/>
        </w:rPr>
      </w:pPr>
      <w:r w:rsidRPr="00731B5D">
        <w:rPr>
          <w:sz w:val="28"/>
          <w:szCs w:val="28"/>
        </w:rPr>
        <w:t xml:space="preserve">В связи с признанием </w:t>
      </w:r>
      <w:r w:rsidR="00731B5D" w:rsidRPr="00731B5D">
        <w:rPr>
          <w:sz w:val="28"/>
          <w:szCs w:val="28"/>
        </w:rPr>
        <w:t xml:space="preserve">с 01.01.2025 года </w:t>
      </w:r>
      <w:r w:rsidRPr="00731B5D">
        <w:rPr>
          <w:sz w:val="28"/>
          <w:szCs w:val="28"/>
        </w:rPr>
        <w:t>утратившим силу</w:t>
      </w:r>
      <w:r w:rsidR="00731B5D">
        <w:rPr>
          <w:sz w:val="28"/>
          <w:szCs w:val="28"/>
        </w:rPr>
        <w:t xml:space="preserve"> </w:t>
      </w:r>
      <w:r w:rsidRPr="00731B5D">
        <w:rPr>
          <w:color w:val="000000"/>
          <w:spacing w:val="-4"/>
          <w:sz w:val="28"/>
          <w:szCs w:val="28"/>
        </w:rPr>
        <w:t>Закон</w:t>
      </w:r>
      <w:r w:rsidR="00731B5D">
        <w:rPr>
          <w:color w:val="000000"/>
          <w:spacing w:val="-4"/>
          <w:sz w:val="28"/>
          <w:szCs w:val="28"/>
        </w:rPr>
        <w:t>а</w:t>
      </w:r>
      <w:r w:rsidRPr="00731B5D">
        <w:rPr>
          <w:color w:val="000000"/>
          <w:spacing w:val="-4"/>
          <w:sz w:val="28"/>
          <w:szCs w:val="28"/>
        </w:rPr>
        <w:t xml:space="preserve"> Иркутской области от 03.11.2016</w:t>
      </w:r>
      <w:r w:rsidR="00731B5D">
        <w:rPr>
          <w:color w:val="000000"/>
          <w:spacing w:val="-4"/>
          <w:sz w:val="28"/>
          <w:szCs w:val="28"/>
        </w:rPr>
        <w:t xml:space="preserve"> года №</w:t>
      </w:r>
      <w:r w:rsidRPr="00731B5D">
        <w:rPr>
          <w:color w:val="000000"/>
          <w:spacing w:val="-4"/>
          <w:sz w:val="28"/>
          <w:szCs w:val="28"/>
        </w:rPr>
        <w:t xml:space="preserve">96-ОЗ </w:t>
      </w:r>
      <w:r w:rsidR="00731B5D">
        <w:rPr>
          <w:color w:val="000000"/>
          <w:spacing w:val="-4"/>
          <w:sz w:val="28"/>
          <w:szCs w:val="28"/>
        </w:rPr>
        <w:t>«</w:t>
      </w:r>
      <w:r w:rsidRPr="00731B5D">
        <w:rPr>
          <w:color w:val="000000"/>
          <w:spacing w:val="-4"/>
          <w:sz w:val="28"/>
          <w:szCs w:val="28"/>
        </w:rPr>
        <w:t>О закреплении за сельскими поселениями Иркутской</w:t>
      </w:r>
      <w:r w:rsidRPr="00591B00">
        <w:rPr>
          <w:color w:val="000000"/>
          <w:spacing w:val="-4"/>
          <w:sz w:val="28"/>
          <w:szCs w:val="28"/>
        </w:rPr>
        <w:t xml:space="preserve"> обл</w:t>
      </w:r>
      <w:r w:rsidR="00731B5D">
        <w:rPr>
          <w:color w:val="000000"/>
          <w:spacing w:val="-4"/>
          <w:sz w:val="28"/>
          <w:szCs w:val="28"/>
        </w:rPr>
        <w:t>асти вопросов местного значения»</w:t>
      </w:r>
      <w:r w:rsidRPr="00591B00">
        <w:rPr>
          <w:color w:val="000000"/>
          <w:spacing w:val="-4"/>
          <w:sz w:val="28"/>
          <w:szCs w:val="28"/>
        </w:rPr>
        <w:t xml:space="preserve"> </w:t>
      </w:r>
      <w:r w:rsidR="00731B5D">
        <w:rPr>
          <w:color w:val="000000"/>
          <w:spacing w:val="-4"/>
          <w:sz w:val="28"/>
          <w:szCs w:val="28"/>
        </w:rPr>
        <w:t xml:space="preserve">в соответствии </w:t>
      </w:r>
      <w:proofErr w:type="gramStart"/>
      <w:r w:rsidR="00731B5D">
        <w:rPr>
          <w:color w:val="000000"/>
          <w:spacing w:val="-4"/>
          <w:sz w:val="28"/>
          <w:szCs w:val="28"/>
        </w:rPr>
        <w:t xml:space="preserve">с  </w:t>
      </w:r>
      <w:r w:rsidRPr="00591B00">
        <w:rPr>
          <w:sz w:val="28"/>
          <w:szCs w:val="28"/>
        </w:rPr>
        <w:t>Закон</w:t>
      </w:r>
      <w:r w:rsidR="00731B5D">
        <w:rPr>
          <w:sz w:val="28"/>
          <w:szCs w:val="28"/>
        </w:rPr>
        <w:t>ом</w:t>
      </w:r>
      <w:proofErr w:type="gramEnd"/>
      <w:r w:rsidRPr="00591B00">
        <w:rPr>
          <w:sz w:val="28"/>
          <w:szCs w:val="28"/>
        </w:rPr>
        <w:t xml:space="preserve"> Иркутской области от 28.12.2023 </w:t>
      </w:r>
      <w:r w:rsidR="00731B5D">
        <w:rPr>
          <w:sz w:val="28"/>
          <w:szCs w:val="28"/>
        </w:rPr>
        <w:t>года №165-ОЗ «</w:t>
      </w:r>
      <w:r w:rsidRPr="00591B00">
        <w:rPr>
          <w:sz w:val="28"/>
          <w:szCs w:val="28"/>
        </w:rPr>
        <w:t>О признании утратившими силу отдельных законов Иркутской области и отдельных положений законов Иркутской области</w:t>
      </w:r>
      <w:r w:rsidR="00731B5D">
        <w:rPr>
          <w:sz w:val="28"/>
          <w:szCs w:val="28"/>
        </w:rPr>
        <w:t xml:space="preserve">», </w:t>
      </w:r>
      <w:r>
        <w:rPr>
          <w:sz w:val="28"/>
          <w:szCs w:val="28"/>
        </w:rPr>
        <w:t>руководствуясь</w:t>
      </w:r>
      <w:r w:rsidR="00731B5D">
        <w:rPr>
          <w:sz w:val="28"/>
          <w:szCs w:val="28"/>
        </w:rPr>
        <w:t xml:space="preserve"> статьями 24, 47  Устава</w:t>
      </w:r>
      <w:r>
        <w:rPr>
          <w:sz w:val="28"/>
          <w:szCs w:val="28"/>
        </w:rPr>
        <w:t xml:space="preserve"> </w:t>
      </w:r>
      <w:r w:rsidR="00EB13E9" w:rsidRPr="00EB13E9">
        <w:rPr>
          <w:sz w:val="28"/>
          <w:szCs w:val="28"/>
        </w:rPr>
        <w:t>Кирейского</w:t>
      </w:r>
      <w:r>
        <w:rPr>
          <w:sz w:val="28"/>
          <w:szCs w:val="28"/>
        </w:rPr>
        <w:t xml:space="preserve"> муниципального образования, </w:t>
      </w:r>
    </w:p>
    <w:p w:rsidR="00731B5D" w:rsidRDefault="00731B5D" w:rsidP="0072611F">
      <w:pPr>
        <w:jc w:val="both"/>
        <w:rPr>
          <w:sz w:val="28"/>
          <w:szCs w:val="28"/>
        </w:rPr>
      </w:pPr>
    </w:p>
    <w:p w:rsidR="00731B5D" w:rsidRDefault="00731B5D" w:rsidP="00731B5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591B00" w:rsidRPr="0042154C" w:rsidRDefault="00591B00" w:rsidP="00731B5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2611F" w:rsidRPr="00FF09D0" w:rsidRDefault="00591B00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F09D0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731B5D" w:rsidRPr="00FF09D0">
        <w:rPr>
          <w:rFonts w:ascii="Times New Roman" w:hAnsi="Times New Roman" w:cs="Times New Roman"/>
          <w:b w:val="0"/>
          <w:sz w:val="28"/>
          <w:szCs w:val="28"/>
        </w:rPr>
        <w:t>Признать утратившим силу</w:t>
      </w:r>
      <w:r w:rsidR="009D6058" w:rsidRPr="00FF09D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2611F" w:rsidRPr="00FF09D0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</w:t>
      </w:r>
      <w:r w:rsidR="00EB13E9" w:rsidRPr="00EB13E9">
        <w:rPr>
          <w:rFonts w:ascii="Times New Roman" w:hAnsi="Times New Roman" w:cs="Times New Roman"/>
          <w:b w:val="0"/>
          <w:sz w:val="28"/>
          <w:szCs w:val="28"/>
        </w:rPr>
        <w:t>Кирейского</w:t>
      </w:r>
      <w:r w:rsidR="0072611F" w:rsidRPr="00FF09D0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FF09D0" w:rsidRPr="00FF09D0">
        <w:rPr>
          <w:rFonts w:ascii="Times New Roman" w:hAnsi="Times New Roman" w:cs="Times New Roman"/>
          <w:b w:val="0"/>
          <w:bCs/>
          <w:sz w:val="28"/>
          <w:szCs w:val="28"/>
        </w:rPr>
        <w:t xml:space="preserve">от </w:t>
      </w:r>
      <w:r w:rsidR="00FF09D0" w:rsidRPr="00444820">
        <w:rPr>
          <w:rFonts w:ascii="Times New Roman" w:hAnsi="Times New Roman" w:cs="Times New Roman"/>
          <w:b w:val="0"/>
          <w:bCs/>
          <w:sz w:val="28"/>
          <w:szCs w:val="28"/>
        </w:rPr>
        <w:t>1</w:t>
      </w:r>
      <w:r w:rsidR="00444820" w:rsidRPr="00444820">
        <w:rPr>
          <w:rFonts w:ascii="Times New Roman" w:hAnsi="Times New Roman" w:cs="Times New Roman"/>
          <w:b w:val="0"/>
          <w:bCs/>
          <w:sz w:val="28"/>
          <w:szCs w:val="28"/>
        </w:rPr>
        <w:t>5</w:t>
      </w:r>
      <w:r w:rsidR="00FF09D0" w:rsidRPr="00444820">
        <w:rPr>
          <w:rFonts w:ascii="Times New Roman" w:hAnsi="Times New Roman" w:cs="Times New Roman"/>
          <w:b w:val="0"/>
          <w:bCs/>
          <w:sz w:val="28"/>
          <w:szCs w:val="28"/>
        </w:rPr>
        <w:t xml:space="preserve">.02.2017 г. № </w:t>
      </w:r>
      <w:r w:rsidR="00444820" w:rsidRPr="00444820">
        <w:rPr>
          <w:rFonts w:ascii="Times New Roman" w:hAnsi="Times New Roman" w:cs="Times New Roman"/>
          <w:b w:val="0"/>
          <w:bCs/>
          <w:sz w:val="28"/>
          <w:szCs w:val="28"/>
        </w:rPr>
        <w:t>2</w:t>
      </w:r>
      <w:r w:rsidR="00FF09D0" w:rsidRPr="00444820">
        <w:rPr>
          <w:rFonts w:ascii="Times New Roman" w:hAnsi="Times New Roman" w:cs="Times New Roman"/>
          <w:b w:val="0"/>
          <w:bCs/>
          <w:sz w:val="28"/>
          <w:szCs w:val="28"/>
        </w:rPr>
        <w:t>-пг «</w:t>
      </w:r>
      <w:r w:rsidR="00FF09D0" w:rsidRPr="00444820">
        <w:rPr>
          <w:rFonts w:ascii="Times New Roman" w:hAnsi="Times New Roman" w:cs="Times New Roman"/>
          <w:b w:val="0"/>
          <w:sz w:val="28"/>
          <w:szCs w:val="28"/>
        </w:rPr>
        <w:t>Об</w:t>
      </w:r>
      <w:bookmarkStart w:id="0" w:name="_GoBack"/>
      <w:bookmarkEnd w:id="0"/>
      <w:r w:rsidR="00FF09D0" w:rsidRPr="00FF09D0">
        <w:rPr>
          <w:rFonts w:ascii="Times New Roman" w:hAnsi="Times New Roman" w:cs="Times New Roman"/>
          <w:b w:val="0"/>
          <w:sz w:val="28"/>
          <w:szCs w:val="28"/>
        </w:rPr>
        <w:t xml:space="preserve"> утверждении административного регламента предоставления муниципальной услуги </w:t>
      </w:r>
      <w:r w:rsidR="00FF09D0">
        <w:rPr>
          <w:rFonts w:ascii="Times New Roman" w:hAnsi="Times New Roman" w:cs="Times New Roman"/>
          <w:b w:val="0"/>
          <w:sz w:val="28"/>
          <w:szCs w:val="28"/>
        </w:rPr>
        <w:t>«</w:t>
      </w:r>
      <w:r w:rsidR="00FF09D0" w:rsidRPr="00FF09D0">
        <w:rPr>
          <w:rFonts w:ascii="Times New Roman" w:hAnsi="Times New Roman" w:cs="Times New Roman"/>
          <w:b w:val="0"/>
          <w:sz w:val="28"/>
          <w:szCs w:val="28"/>
        </w:rPr>
        <w:t>Предоставление участка земли</w:t>
      </w:r>
      <w:r w:rsidR="00FF09D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hyperlink r:id="rId5" w:history="1">
        <w:r w:rsidR="00FF09D0" w:rsidRPr="00FF09D0">
          <w:rPr>
            <w:rStyle w:val="a3"/>
            <w:rFonts w:ascii="Times New Roman" w:hAnsi="Times New Roman"/>
            <w:b w:val="0"/>
            <w:color w:val="auto"/>
            <w:sz w:val="28"/>
            <w:szCs w:val="28"/>
            <w:u w:val="none"/>
          </w:rPr>
          <w:t>для погребения умершего</w:t>
        </w:r>
        <w:r w:rsidR="00FF09D0">
          <w:rPr>
            <w:rStyle w:val="a3"/>
            <w:rFonts w:ascii="Times New Roman" w:hAnsi="Times New Roman"/>
            <w:b w:val="0"/>
            <w:color w:val="auto"/>
            <w:sz w:val="28"/>
            <w:szCs w:val="28"/>
            <w:u w:val="none"/>
          </w:rPr>
          <w:t>»</w:t>
        </w:r>
        <w:r w:rsidR="00FF09D0" w:rsidRPr="00FF09D0">
          <w:rPr>
            <w:rStyle w:val="a3"/>
            <w:rFonts w:ascii="Times New Roman" w:hAnsi="Times New Roman"/>
            <w:b w:val="0"/>
            <w:color w:val="auto"/>
            <w:sz w:val="28"/>
            <w:szCs w:val="28"/>
            <w:u w:val="none"/>
          </w:rPr>
          <w:t xml:space="preserve"> на территории </w:t>
        </w:r>
        <w:r w:rsidR="00EB13E9" w:rsidRPr="00EB13E9">
          <w:rPr>
            <w:rStyle w:val="a3"/>
            <w:rFonts w:ascii="Times New Roman" w:hAnsi="Times New Roman"/>
            <w:b w:val="0"/>
            <w:color w:val="auto"/>
            <w:sz w:val="28"/>
            <w:szCs w:val="28"/>
            <w:u w:val="none"/>
          </w:rPr>
          <w:t>Кирейского</w:t>
        </w:r>
        <w:r w:rsidR="00FF09D0" w:rsidRPr="00FF09D0">
          <w:rPr>
            <w:rStyle w:val="a3"/>
            <w:rFonts w:ascii="Times New Roman" w:hAnsi="Times New Roman"/>
            <w:b w:val="0"/>
            <w:color w:val="auto"/>
            <w:sz w:val="28"/>
            <w:szCs w:val="28"/>
            <w:u w:val="none"/>
          </w:rPr>
          <w:t xml:space="preserve"> сельского поселения</w:t>
        </w:r>
      </w:hyperlink>
      <w:r w:rsidR="00FF09D0" w:rsidRPr="00FF09D0">
        <w:rPr>
          <w:rFonts w:ascii="Times New Roman" w:hAnsi="Times New Roman" w:cs="Times New Roman"/>
          <w:b w:val="0"/>
          <w:sz w:val="28"/>
          <w:szCs w:val="28"/>
        </w:rPr>
        <w:t>»</w:t>
      </w:r>
      <w:r w:rsidR="009D6058" w:rsidRPr="00FF09D0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91B00" w:rsidRDefault="00591B00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2. </w:t>
      </w:r>
      <w:r w:rsidR="0042154C">
        <w:rPr>
          <w:rFonts w:ascii="Times New Roman" w:hAnsi="Times New Roman" w:cs="Times New Roman"/>
          <w:sz w:val="28"/>
          <w:szCs w:val="28"/>
        </w:rPr>
        <w:t>Опубликовать н</w:t>
      </w:r>
      <w:r w:rsidRPr="0042154C">
        <w:rPr>
          <w:rFonts w:ascii="Times New Roman" w:hAnsi="Times New Roman" w:cs="Times New Roman"/>
          <w:sz w:val="28"/>
          <w:szCs w:val="28"/>
        </w:rPr>
        <w:t>астоящее постановление в газете «</w:t>
      </w:r>
      <w:proofErr w:type="spellStart"/>
      <w:r w:rsidR="00EB13E9">
        <w:rPr>
          <w:rFonts w:ascii="Times New Roman" w:hAnsi="Times New Roman" w:cs="Times New Roman"/>
          <w:sz w:val="28"/>
          <w:szCs w:val="28"/>
        </w:rPr>
        <w:t>Кирейский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 </w:t>
      </w:r>
      <w:r w:rsidR="00EB13E9" w:rsidRPr="00EB13E9">
        <w:rPr>
          <w:rFonts w:ascii="Times New Roman" w:hAnsi="Times New Roman" w:cs="Times New Roman"/>
          <w:sz w:val="28"/>
          <w:szCs w:val="28"/>
        </w:rPr>
        <w:t>Кирейского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 – телекоммуникационной сети «Интернет»</w:t>
      </w:r>
      <w:r w:rsidR="0042154C">
        <w:rPr>
          <w:rFonts w:ascii="Times New Roman" w:hAnsi="Times New Roman" w:cs="Times New Roman"/>
          <w:sz w:val="28"/>
          <w:szCs w:val="28"/>
        </w:rPr>
        <w:t>.</w:t>
      </w:r>
    </w:p>
    <w:p w:rsidR="0042154C" w:rsidRPr="0042154C" w:rsidRDefault="0042154C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3. </w:t>
      </w:r>
      <w:r w:rsidRPr="0042154C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со дня его опубликования, но не ранее 1 января 2025 года.</w:t>
      </w: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EB13E9" w:rsidRPr="00EB13E9">
        <w:rPr>
          <w:rFonts w:ascii="Times New Roman" w:hAnsi="Times New Roman" w:cs="Times New Roman"/>
          <w:sz w:val="28"/>
          <w:szCs w:val="28"/>
        </w:rPr>
        <w:t>Кирейского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6A6F" w:rsidRDefault="00591B00" w:rsidP="00EB13E9">
      <w:pPr>
        <w:pStyle w:val="ConsPlusNormal"/>
        <w:ind w:left="-284" w:firstLine="284"/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</w:t>
      </w:r>
      <w:r w:rsidR="0042154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B13E9">
        <w:rPr>
          <w:rFonts w:ascii="Times New Roman" w:hAnsi="Times New Roman" w:cs="Times New Roman"/>
          <w:sz w:val="28"/>
          <w:szCs w:val="28"/>
        </w:rPr>
        <w:t>В.В. Гапоненко</w:t>
      </w:r>
    </w:p>
    <w:sectPr w:rsidR="00E16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B00"/>
    <w:rsid w:val="00033FD3"/>
    <w:rsid w:val="001E6FF4"/>
    <w:rsid w:val="0042154C"/>
    <w:rsid w:val="00444820"/>
    <w:rsid w:val="004850D8"/>
    <w:rsid w:val="004B0E8A"/>
    <w:rsid w:val="00591B00"/>
    <w:rsid w:val="0072611F"/>
    <w:rsid w:val="00731B5D"/>
    <w:rsid w:val="00792D8B"/>
    <w:rsid w:val="0093735F"/>
    <w:rsid w:val="00997AA4"/>
    <w:rsid w:val="009D6058"/>
    <w:rsid w:val="00E16A6F"/>
    <w:rsid w:val="00EB13E9"/>
    <w:rsid w:val="00FF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24A8A"/>
  <w15:docId w15:val="{6CB33390-5CE2-4C7A-9238-9313B0ECE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54C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91B00"/>
    <w:pPr>
      <w:spacing w:line="320" w:lineRule="exact"/>
      <w:jc w:val="center"/>
    </w:pPr>
  </w:style>
  <w:style w:type="paragraph" w:customStyle="1" w:styleId="ConsPlusNormal">
    <w:name w:val="ConsPlusNormal"/>
    <w:rsid w:val="00591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591B00"/>
    <w:rPr>
      <w:rFonts w:cs="Times New Roman"/>
      <w:color w:val="0000FF"/>
      <w:u w:val="single"/>
    </w:rPr>
  </w:style>
  <w:style w:type="paragraph" w:customStyle="1" w:styleId="ConsPlusTitle">
    <w:name w:val="ConsPlusTitle"/>
    <w:rsid w:val="00591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Strong"/>
    <w:qFormat/>
    <w:rsid w:val="00591B0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2154C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styleId="a5">
    <w:name w:val="FollowedHyperlink"/>
    <w:basedOn w:val="a0"/>
    <w:uiPriority w:val="99"/>
    <w:semiHidden/>
    <w:unhideWhenUsed/>
    <w:rsid w:val="001E6FF4"/>
    <w:rPr>
      <w:color w:val="800080" w:themeColor="followedHyperlink"/>
      <w:u w:val="single"/>
    </w:rPr>
  </w:style>
  <w:style w:type="character" w:customStyle="1" w:styleId="FontStyle56">
    <w:name w:val="Font Style56"/>
    <w:uiPriority w:val="99"/>
    <w:rsid w:val="001E6FF4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18399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zey.mo38.ru/law/npa/postanovleniya/8-%D0%BF%D0%B3%20%D0%BE%D1%82%2013.02.2017%D0%B3.%20%D0%9F%D1%80%D0%B5%D0%B4%D0%BE%D1%81%D1%82%D0%B0%D0%B2%D0%BB%D0%B5%D0%BD%D0%B8%D0%B5%20%D0%B7%D0%B5%D0%BC%D0%BB%D0%B8%20%D0%B4%D0%BB%D1%8F%20%D0%BF%D0%BE%D0%B3%D1%80%D0%B5%D0%B1%D0%B5%D0%BD%D0%B8%D1%8F.docx" TargetMode="External"/><Relationship Id="rId4" Type="http://schemas.openxmlformats.org/officeDocument/2006/relationships/hyperlink" Target="https://azey.mo38.ru/law/npa/postanovleniya/8-%D0%BF%D0%B3%20%D0%BE%D1%82%2013.02.2017%D0%B3.%20%D0%9F%D1%80%D0%B5%D0%B4%D0%BE%D1%81%D1%82%D0%B0%D0%B2%D0%BB%D0%B5%D0%BD%D0%B8%D0%B5%20%D0%B7%D0%B5%D0%BC%D0%BB%D0%B8%20%D0%B4%D0%BB%D1%8F%20%D0%BF%D0%BE%D0%B3%D1%80%D0%B5%D0%B1%D0%B5%D0%BD%D0%B8%D1%8F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Элемент</cp:lastModifiedBy>
  <cp:revision>4</cp:revision>
  <dcterms:created xsi:type="dcterms:W3CDTF">2024-12-18T12:26:00Z</dcterms:created>
  <dcterms:modified xsi:type="dcterms:W3CDTF">2024-12-19T01:36:00Z</dcterms:modified>
</cp:coreProperties>
</file>