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EB6D49" w:rsidP="00EB6D49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Кирейского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8D071F">
        <w:trPr>
          <w:trHeight w:val="754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EB6D49" w:rsidP="00EB6D49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EB6D49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EB6D49">
              <w:rPr>
                <w:b/>
                <w:spacing w:val="-2"/>
                <w:sz w:val="28"/>
                <w:szCs w:val="28"/>
              </w:rPr>
              <w:t>22</w:t>
            </w:r>
            <w:r w:rsidR="003A0002">
              <w:rPr>
                <w:b/>
                <w:spacing w:val="-2"/>
                <w:sz w:val="28"/>
                <w:szCs w:val="28"/>
              </w:rPr>
              <w:t>-рг</w:t>
            </w:r>
          </w:p>
        </w:tc>
      </w:tr>
    </w:tbl>
    <w:p w:rsidR="001E3EEC" w:rsidRDefault="00CD42B3" w:rsidP="00EB6D49">
      <w:pPr>
        <w:pStyle w:val="a3"/>
        <w:jc w:val="center"/>
        <w:rPr>
          <w:b/>
          <w:sz w:val="28"/>
          <w:szCs w:val="28"/>
        </w:rPr>
      </w:pPr>
      <w:proofErr w:type="spellStart"/>
      <w:r w:rsidRPr="00CD42B3">
        <w:rPr>
          <w:b/>
          <w:sz w:val="28"/>
          <w:szCs w:val="28"/>
        </w:rPr>
        <w:t>с.</w:t>
      </w:r>
      <w:r w:rsidR="00EB6D49">
        <w:rPr>
          <w:b/>
          <w:sz w:val="28"/>
          <w:szCs w:val="28"/>
        </w:rPr>
        <w:t>Уйгат</w:t>
      </w:r>
      <w:proofErr w:type="spellEnd"/>
    </w:p>
    <w:p w:rsidR="00EB6D49" w:rsidRDefault="00EB6D49" w:rsidP="00EB6D49">
      <w:pPr>
        <w:pStyle w:val="a3"/>
        <w:jc w:val="center"/>
        <w:rPr>
          <w:b/>
          <w:sz w:val="28"/>
          <w:szCs w:val="28"/>
        </w:rPr>
      </w:pPr>
    </w:p>
    <w:p w:rsidR="00EB6D49" w:rsidRPr="008056E0" w:rsidRDefault="00EB6D49" w:rsidP="00EB6D49">
      <w:pPr>
        <w:pStyle w:val="a3"/>
        <w:jc w:val="center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proofErr w:type="spellStart"/>
      <w:r w:rsidR="002F4B86">
        <w:rPr>
          <w:b/>
          <w:bCs/>
          <w:i/>
          <w:iCs/>
          <w:sz w:val="28"/>
          <w:szCs w:val="28"/>
        </w:rPr>
        <w:t>Кирейского</w:t>
      </w:r>
      <w:proofErr w:type="spellEnd"/>
      <w:r w:rsidR="002F4B86">
        <w:rPr>
          <w:b/>
          <w:i/>
          <w:spacing w:val="-57"/>
          <w:sz w:val="27"/>
          <w:szCs w:val="27"/>
        </w:rPr>
        <w:t xml:space="preserve"> 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2F4B86">
        <w:rPr>
          <w:sz w:val="27"/>
          <w:szCs w:val="27"/>
        </w:rPr>
        <w:t>37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r w:rsidR="002F4B86">
        <w:rPr>
          <w:spacing w:val="-57"/>
          <w:sz w:val="27"/>
          <w:szCs w:val="27"/>
        </w:rPr>
        <w:t xml:space="preserve">  </w:t>
      </w:r>
      <w:proofErr w:type="spellStart"/>
      <w:r w:rsidR="002F4B86" w:rsidRPr="002F4B86">
        <w:rPr>
          <w:bCs/>
          <w:iCs/>
          <w:sz w:val="27"/>
          <w:szCs w:val="27"/>
        </w:rPr>
        <w:t>Кирейского</w:t>
      </w:r>
      <w:proofErr w:type="spellEnd"/>
      <w:r w:rsidR="002F4B86" w:rsidRPr="002F4B86">
        <w:rPr>
          <w:sz w:val="27"/>
          <w:szCs w:val="27"/>
        </w:rPr>
        <w:t xml:space="preserve">  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r w:rsidR="002F4B86">
        <w:rPr>
          <w:rFonts w:eastAsiaTheme="minorHAnsi"/>
          <w:sz w:val="27"/>
          <w:szCs w:val="27"/>
        </w:rPr>
        <w:t xml:space="preserve"> </w:t>
      </w:r>
      <w:proofErr w:type="spellStart"/>
      <w:r w:rsidR="002F4B86">
        <w:rPr>
          <w:rFonts w:eastAsiaTheme="minorHAnsi"/>
          <w:sz w:val="27"/>
          <w:szCs w:val="27"/>
        </w:rPr>
        <w:t>Кирейского</w:t>
      </w:r>
      <w:proofErr w:type="spellEnd"/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proofErr w:type="spellStart"/>
      <w:r w:rsidR="002F4B86">
        <w:rPr>
          <w:rFonts w:eastAsiaTheme="minorHAnsi"/>
          <w:sz w:val="27"/>
          <w:szCs w:val="27"/>
        </w:rPr>
        <w:t>Кирейского</w:t>
      </w:r>
      <w:proofErr w:type="spellEnd"/>
      <w:r w:rsidR="002F4B86">
        <w:rPr>
          <w:spacing w:val="-57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proofErr w:type="spellStart"/>
      <w:r w:rsidR="002F4B86">
        <w:rPr>
          <w:sz w:val="27"/>
          <w:szCs w:val="27"/>
        </w:rPr>
        <w:t>Кирейский</w:t>
      </w:r>
      <w:proofErr w:type="spellEnd"/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proofErr w:type="spellStart"/>
      <w:r w:rsidR="002F4B86">
        <w:rPr>
          <w:rFonts w:eastAsiaTheme="minorHAnsi"/>
          <w:sz w:val="27"/>
          <w:szCs w:val="27"/>
        </w:rPr>
        <w:t>Кирейского</w:t>
      </w:r>
      <w:proofErr w:type="spellEnd"/>
      <w:r w:rsidR="002F4B86" w:rsidRPr="00C1790C">
        <w:rPr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proofErr w:type="spellStart"/>
      <w:r w:rsidR="002F4B86">
        <w:rPr>
          <w:spacing w:val="-5"/>
          <w:sz w:val="27"/>
          <w:szCs w:val="27"/>
        </w:rPr>
        <w:t>Кирейского</w:t>
      </w:r>
      <w:proofErr w:type="spellEnd"/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</w:t>
      </w:r>
      <w:proofErr w:type="spellStart"/>
      <w:r w:rsidR="002F4B86">
        <w:rPr>
          <w:sz w:val="27"/>
          <w:szCs w:val="27"/>
        </w:rPr>
        <w:t>В.В.Гапоненко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526A06" w:rsidP="00526A06">
      <w:pPr>
        <w:pStyle w:val="a3"/>
        <w:ind w:left="10632" w:right="232" w:hanging="40"/>
        <w:jc w:val="right"/>
      </w:pPr>
      <w:r>
        <w:t xml:space="preserve">к постановлению администрации </w:t>
      </w:r>
    </w:p>
    <w:p w:rsidR="00526A06" w:rsidRDefault="002F4B86" w:rsidP="00526A06">
      <w:pPr>
        <w:pStyle w:val="a3"/>
        <w:ind w:left="10632" w:right="232" w:hanging="40"/>
        <w:jc w:val="right"/>
      </w:pPr>
      <w:proofErr w:type="spellStart"/>
      <w:r>
        <w:t>Кирейского</w:t>
      </w:r>
      <w:proofErr w:type="spellEnd"/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2F4B86">
        <w:rPr>
          <w:spacing w:val="-5"/>
        </w:rPr>
        <w:t>27</w:t>
      </w:r>
      <w:r w:rsidR="003A0002">
        <w:t xml:space="preserve">.02.2025 г. </w:t>
      </w:r>
      <w:r>
        <w:t>№</w:t>
      </w:r>
      <w:r w:rsidR="00526A06">
        <w:t xml:space="preserve"> </w:t>
      </w:r>
      <w:r w:rsidR="002F4B86">
        <w:t>22-</w:t>
      </w:r>
      <w:r w:rsidR="003A0002">
        <w:t>рг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proofErr w:type="spellStart"/>
      <w:r w:rsidR="002F4B86">
        <w:rPr>
          <w:b/>
          <w:sz w:val="24"/>
        </w:rPr>
        <w:t>Кирейского</w:t>
      </w:r>
      <w:proofErr w:type="spellEnd"/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2F4B86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2F4B86">
              <w:rPr>
                <w:sz w:val="24"/>
              </w:rPr>
              <w:t>Кирейского</w:t>
            </w:r>
            <w:proofErr w:type="spellEnd"/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2F4B86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proofErr w:type="spellStart"/>
            <w:r w:rsidR="002F4B86">
              <w:rPr>
                <w:sz w:val="24"/>
              </w:rPr>
              <w:t>Кирейского</w:t>
            </w:r>
            <w:proofErr w:type="spellEnd"/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2F4B86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2F4B86">
              <w:rPr>
                <w:sz w:val="24"/>
              </w:rPr>
              <w:t>Кирейского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2F4B86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2F4B86">
              <w:rPr>
                <w:sz w:val="24"/>
              </w:rPr>
              <w:t>Кирейского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2F4B86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2F4B86">
              <w:rPr>
                <w:sz w:val="24"/>
              </w:rPr>
              <w:t>Кирейского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2F4B86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2F4B86">
              <w:rPr>
                <w:sz w:val="24"/>
              </w:rPr>
              <w:t>Кирейского</w:t>
            </w:r>
            <w:bookmarkStart w:id="0" w:name="_GoBack"/>
            <w:bookmarkEnd w:id="0"/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Pr="008D071F" w:rsidRDefault="001E3EEC" w:rsidP="007C0E65">
      <w:pPr>
        <w:rPr>
          <w:lang w:val="en-US"/>
        </w:rPr>
      </w:pPr>
    </w:p>
    <w:sectPr w:rsidR="001E3EEC" w:rsidRPr="008D071F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2F4B86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D071F"/>
    <w:rsid w:val="008E78C9"/>
    <w:rsid w:val="00906C87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B6D49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25238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3</cp:revision>
  <cp:lastPrinted>2025-02-26T05:37:00Z</cp:lastPrinted>
  <dcterms:created xsi:type="dcterms:W3CDTF">2025-02-27T04:56:00Z</dcterms:created>
  <dcterms:modified xsi:type="dcterms:W3CDTF">2025-02-27T06:07:00Z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