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C3" w:rsidRDefault="00FD7286" w:rsidP="00514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5ABC" w:rsidRPr="0014084E" w:rsidRDefault="00CC5ABC" w:rsidP="00981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ABC" w:rsidRPr="0014084E" w:rsidRDefault="00CC5ABC" w:rsidP="00CC5ABC">
      <w:pPr>
        <w:pStyle w:val="a3"/>
        <w:spacing w:before="0" w:beforeAutospacing="0" w:after="0" w:afterAutospacing="0"/>
        <w:jc w:val="center"/>
        <w:rPr>
          <w:color w:val="2A2928"/>
        </w:rPr>
      </w:pPr>
      <w:r w:rsidRPr="0014084E">
        <w:rPr>
          <w:rStyle w:val="a4"/>
          <w:color w:val="2A2928"/>
        </w:rPr>
        <w:t>График работы</w:t>
      </w:r>
    </w:p>
    <w:p w:rsidR="00CC5ABC" w:rsidRPr="0014084E" w:rsidRDefault="00CC5ABC" w:rsidP="00CC5ABC">
      <w:pPr>
        <w:pStyle w:val="a3"/>
        <w:spacing w:before="0" w:beforeAutospacing="0" w:after="0" w:afterAutospacing="0"/>
        <w:jc w:val="center"/>
        <w:rPr>
          <w:color w:val="2A2928"/>
        </w:rPr>
      </w:pPr>
      <w:proofErr w:type="spellStart"/>
      <w:r w:rsidRPr="0014084E">
        <w:rPr>
          <w:rStyle w:val="a4"/>
          <w:color w:val="2A2928"/>
        </w:rPr>
        <w:t>Тулунской</w:t>
      </w:r>
      <w:proofErr w:type="spellEnd"/>
      <w:r w:rsidRPr="0014084E">
        <w:rPr>
          <w:rStyle w:val="a4"/>
          <w:color w:val="2A2928"/>
        </w:rPr>
        <w:t xml:space="preserve"> районной территориальной и участковых</w:t>
      </w:r>
    </w:p>
    <w:p w:rsidR="0014084E" w:rsidRDefault="00CC5ABC" w:rsidP="00CC5ABC">
      <w:pPr>
        <w:pStyle w:val="a3"/>
        <w:spacing w:before="0" w:beforeAutospacing="0" w:after="0" w:afterAutospacing="0"/>
        <w:jc w:val="center"/>
        <w:rPr>
          <w:rStyle w:val="a4"/>
          <w:color w:val="2A2928"/>
        </w:rPr>
      </w:pPr>
      <w:r w:rsidRPr="0014084E">
        <w:rPr>
          <w:rStyle w:val="a4"/>
          <w:color w:val="2A2928"/>
        </w:rPr>
        <w:t xml:space="preserve">избирательных комиссий для проведения досрочного голосования </w:t>
      </w:r>
    </w:p>
    <w:p w:rsidR="0014084E" w:rsidRDefault="00CC5ABC" w:rsidP="00CC5ABC">
      <w:pPr>
        <w:pStyle w:val="a3"/>
        <w:spacing w:before="0" w:beforeAutospacing="0" w:after="0" w:afterAutospacing="0"/>
        <w:jc w:val="center"/>
        <w:rPr>
          <w:rStyle w:val="a4"/>
          <w:color w:val="2A2928"/>
        </w:rPr>
      </w:pPr>
      <w:r w:rsidRPr="0014084E">
        <w:rPr>
          <w:rStyle w:val="a4"/>
          <w:color w:val="2A2928"/>
        </w:rPr>
        <w:t xml:space="preserve">на выборах главы Октябрьского сельского поселения </w:t>
      </w:r>
    </w:p>
    <w:p w:rsidR="0014084E" w:rsidRDefault="00CC5ABC" w:rsidP="00CC5ABC">
      <w:pPr>
        <w:pStyle w:val="a3"/>
        <w:spacing w:before="0" w:beforeAutospacing="0" w:after="0" w:afterAutospacing="0"/>
        <w:jc w:val="center"/>
        <w:rPr>
          <w:rStyle w:val="a4"/>
          <w:color w:val="2A2928"/>
        </w:rPr>
      </w:pPr>
      <w:r w:rsidRPr="0014084E">
        <w:rPr>
          <w:rStyle w:val="a4"/>
          <w:color w:val="2A2928"/>
        </w:rPr>
        <w:t xml:space="preserve">и досрочных  </w:t>
      </w:r>
      <w:proofErr w:type="gramStart"/>
      <w:r w:rsidRPr="0014084E">
        <w:rPr>
          <w:rStyle w:val="a4"/>
          <w:color w:val="2A2928"/>
        </w:rPr>
        <w:t>выборах</w:t>
      </w:r>
      <w:proofErr w:type="gramEnd"/>
      <w:r w:rsidRPr="0014084E">
        <w:rPr>
          <w:rStyle w:val="a4"/>
          <w:color w:val="2A2928"/>
        </w:rPr>
        <w:t xml:space="preserve"> главы </w:t>
      </w:r>
      <w:proofErr w:type="spellStart"/>
      <w:r w:rsidRPr="0014084E">
        <w:rPr>
          <w:rStyle w:val="a4"/>
          <w:color w:val="2A2928"/>
        </w:rPr>
        <w:t>Кирейского</w:t>
      </w:r>
      <w:proofErr w:type="spellEnd"/>
      <w:r w:rsidRPr="0014084E">
        <w:rPr>
          <w:rStyle w:val="a4"/>
          <w:color w:val="2A2928"/>
        </w:rPr>
        <w:t xml:space="preserve"> сельского поселения </w:t>
      </w:r>
    </w:p>
    <w:p w:rsidR="00CC5ABC" w:rsidRPr="0014084E" w:rsidRDefault="00CC5ABC" w:rsidP="00CC5ABC">
      <w:pPr>
        <w:pStyle w:val="a3"/>
        <w:spacing w:before="0" w:beforeAutospacing="0" w:after="0" w:afterAutospacing="0"/>
        <w:jc w:val="center"/>
        <w:rPr>
          <w:color w:val="2A2928"/>
        </w:rPr>
      </w:pPr>
      <w:proofErr w:type="spellStart"/>
      <w:r w:rsidRPr="0014084E">
        <w:rPr>
          <w:rStyle w:val="a4"/>
          <w:color w:val="2A2928"/>
        </w:rPr>
        <w:t>Тулунского</w:t>
      </w:r>
      <w:proofErr w:type="spellEnd"/>
      <w:r w:rsidRPr="0014084E">
        <w:rPr>
          <w:rStyle w:val="a4"/>
          <w:color w:val="2A2928"/>
        </w:rPr>
        <w:t xml:space="preserve"> муниципального района Иркутской области  </w:t>
      </w:r>
    </w:p>
    <w:p w:rsidR="00CC5ABC" w:rsidRPr="0014084E" w:rsidRDefault="00CC5ABC" w:rsidP="00CC5ABC">
      <w:pPr>
        <w:pStyle w:val="a3"/>
        <w:spacing w:before="0" w:beforeAutospacing="0" w:after="0" w:afterAutospacing="0"/>
        <w:jc w:val="both"/>
        <w:rPr>
          <w:color w:val="2A2928"/>
        </w:rPr>
      </w:pPr>
      <w:r w:rsidRPr="0014084E">
        <w:rPr>
          <w:rStyle w:val="a4"/>
          <w:color w:val="2A2928"/>
        </w:rPr>
        <w:t> </w:t>
      </w:r>
    </w:p>
    <w:p w:rsidR="00CC5ABC" w:rsidRPr="0014084E" w:rsidRDefault="00CC5ABC" w:rsidP="00CC5ABC">
      <w:pPr>
        <w:pStyle w:val="a3"/>
        <w:spacing w:before="0" w:beforeAutospacing="0" w:after="0" w:afterAutospacing="0"/>
        <w:jc w:val="both"/>
        <w:rPr>
          <w:color w:val="2A2928"/>
        </w:rPr>
      </w:pPr>
      <w:r w:rsidRPr="0014084E">
        <w:rPr>
          <w:color w:val="2A2928"/>
        </w:rPr>
        <w:t xml:space="preserve">       </w:t>
      </w:r>
      <w:proofErr w:type="gramStart"/>
      <w:r w:rsidRPr="0014084E">
        <w:rPr>
          <w:color w:val="2A2928"/>
        </w:rPr>
        <w:t>Тулунская районная территориальная избирательная комиссия в период с 28 августа 2024 года по 3 сентября 2024 года, а участковые избирательные комиссии с 4 сентября 2024 года по 7 сентября 2024 года ежедневно 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</w:t>
      </w:r>
      <w:proofErr w:type="gramEnd"/>
      <w:r w:rsidRPr="0014084E">
        <w:rPr>
          <w:color w:val="2A2928"/>
        </w:rPr>
        <w:t xml:space="preserve"> уважительные причины - статья 65 Федерального закона от 12 июня 2002 года № 67-ФЗ «Об основных гарантиях избирательных прав и права на участие в референдуме граждан Российской Федерации») не смогут принять участие в голосовании на избирательном участке, где они внесены в список избирателей.</w:t>
      </w:r>
    </w:p>
    <w:p w:rsidR="00CC5ABC" w:rsidRPr="0014084E" w:rsidRDefault="00CC5ABC" w:rsidP="00CC5ABC">
      <w:pPr>
        <w:pStyle w:val="a3"/>
        <w:spacing w:before="0" w:beforeAutospacing="0" w:after="0" w:afterAutospacing="0"/>
        <w:jc w:val="both"/>
        <w:rPr>
          <w:color w:val="2A2928"/>
        </w:rPr>
      </w:pPr>
      <w:r w:rsidRPr="0014084E">
        <w:rPr>
          <w:color w:val="2A2928"/>
        </w:rPr>
        <w:t xml:space="preserve">        В рабочие дни Тулунская районная территориальная и участковые избирательные комиссии работают в период с 16 часов до 20 часов по местному времени, в выходные дни – в период с 10 часов до 14 часов по местному времени.</w:t>
      </w:r>
    </w:p>
    <w:p w:rsidR="00CC5ABC" w:rsidRPr="0014084E" w:rsidRDefault="00CC5ABC" w:rsidP="00CC5ABC">
      <w:pPr>
        <w:pStyle w:val="a3"/>
        <w:spacing w:before="0" w:beforeAutospacing="0" w:after="0" w:afterAutospacing="0"/>
        <w:jc w:val="both"/>
        <w:rPr>
          <w:color w:val="2A2928"/>
        </w:rPr>
      </w:pPr>
      <w:r w:rsidRPr="0014084E">
        <w:rPr>
          <w:color w:val="2A2928"/>
        </w:rPr>
        <w:t xml:space="preserve">         Контактные телефоны: 2-11-04 (Тулунская  районная территориальная избирательная комиссия) </w:t>
      </w:r>
    </w:p>
    <w:p w:rsidR="00CC5ABC" w:rsidRPr="0014084E" w:rsidRDefault="00CC5ABC" w:rsidP="00CC5ABC">
      <w:pPr>
        <w:pStyle w:val="a3"/>
        <w:spacing w:before="0" w:beforeAutospacing="0" w:after="0" w:afterAutospacing="0"/>
        <w:jc w:val="right"/>
        <w:rPr>
          <w:color w:val="2A2928"/>
        </w:rPr>
      </w:pPr>
      <w:r w:rsidRPr="0014084E">
        <w:rPr>
          <w:color w:val="2A2928"/>
        </w:rPr>
        <w:t>16.08.2024 г.</w:t>
      </w:r>
    </w:p>
    <w:p w:rsidR="00CC5ABC" w:rsidRPr="0014084E" w:rsidRDefault="00CC5ABC" w:rsidP="00981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ABC" w:rsidRDefault="00CC5ABC" w:rsidP="00CC5AB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E3D37"/>
          <w:sz w:val="16"/>
          <w:szCs w:val="16"/>
        </w:rPr>
      </w:pPr>
      <w:r>
        <w:rPr>
          <w:rFonts w:ascii="Verdana" w:hAnsi="Verdana"/>
          <w:color w:val="3E3D37"/>
          <w:sz w:val="16"/>
          <w:szCs w:val="16"/>
        </w:rPr>
        <w:t xml:space="preserve"> </w:t>
      </w:r>
    </w:p>
    <w:p w:rsidR="00CC5ABC" w:rsidRDefault="00CC5ABC" w:rsidP="00CC5AB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E3D37"/>
          <w:sz w:val="16"/>
          <w:szCs w:val="16"/>
        </w:rPr>
      </w:pPr>
      <w:r>
        <w:rPr>
          <w:rFonts w:ascii="Verdana" w:hAnsi="Verdana"/>
          <w:color w:val="3E3D37"/>
          <w:sz w:val="16"/>
          <w:szCs w:val="16"/>
        </w:rPr>
        <w:t> </w:t>
      </w:r>
    </w:p>
    <w:p w:rsidR="00CC5ABC" w:rsidRPr="00C02AE4" w:rsidRDefault="00CC5ABC">
      <w:pPr>
        <w:spacing w:after="0"/>
        <w:jc w:val="both"/>
        <w:rPr>
          <w:sz w:val="28"/>
          <w:szCs w:val="28"/>
        </w:rPr>
      </w:pPr>
    </w:p>
    <w:sectPr w:rsidR="00CC5ABC" w:rsidRPr="00C02AE4" w:rsidSect="0072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5D4"/>
    <w:multiLevelType w:val="multilevel"/>
    <w:tmpl w:val="B8FAF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83ACF"/>
    <w:multiLevelType w:val="multilevel"/>
    <w:tmpl w:val="8C72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14476"/>
    <w:multiLevelType w:val="multilevel"/>
    <w:tmpl w:val="60C6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215E"/>
    <w:rsid w:val="000116B6"/>
    <w:rsid w:val="0003197A"/>
    <w:rsid w:val="000F3133"/>
    <w:rsid w:val="00105FA4"/>
    <w:rsid w:val="0014084E"/>
    <w:rsid w:val="00151885"/>
    <w:rsid w:val="001A4E1F"/>
    <w:rsid w:val="001D0F40"/>
    <w:rsid w:val="001E4C47"/>
    <w:rsid w:val="00213C3E"/>
    <w:rsid w:val="002401FB"/>
    <w:rsid w:val="0026369E"/>
    <w:rsid w:val="00273C50"/>
    <w:rsid w:val="00276E44"/>
    <w:rsid w:val="002D5BAD"/>
    <w:rsid w:val="00363B1E"/>
    <w:rsid w:val="00366611"/>
    <w:rsid w:val="003B468A"/>
    <w:rsid w:val="003B616B"/>
    <w:rsid w:val="003E7940"/>
    <w:rsid w:val="004D4C37"/>
    <w:rsid w:val="004F62B1"/>
    <w:rsid w:val="0051411D"/>
    <w:rsid w:val="00560B67"/>
    <w:rsid w:val="00575F4C"/>
    <w:rsid w:val="005D2580"/>
    <w:rsid w:val="005F37C3"/>
    <w:rsid w:val="006376E5"/>
    <w:rsid w:val="006A33E2"/>
    <w:rsid w:val="006B75CB"/>
    <w:rsid w:val="006D3408"/>
    <w:rsid w:val="00727F84"/>
    <w:rsid w:val="00736C6E"/>
    <w:rsid w:val="00772393"/>
    <w:rsid w:val="007C7F68"/>
    <w:rsid w:val="0083126C"/>
    <w:rsid w:val="00837240"/>
    <w:rsid w:val="00890286"/>
    <w:rsid w:val="00893630"/>
    <w:rsid w:val="0090431C"/>
    <w:rsid w:val="009459C4"/>
    <w:rsid w:val="00972752"/>
    <w:rsid w:val="009811F3"/>
    <w:rsid w:val="00A14FB6"/>
    <w:rsid w:val="00A15076"/>
    <w:rsid w:val="00A2135D"/>
    <w:rsid w:val="00A339E3"/>
    <w:rsid w:val="00A53C9F"/>
    <w:rsid w:val="00A90F21"/>
    <w:rsid w:val="00AC28A3"/>
    <w:rsid w:val="00B47A90"/>
    <w:rsid w:val="00BC2578"/>
    <w:rsid w:val="00C02AE4"/>
    <w:rsid w:val="00C41EF0"/>
    <w:rsid w:val="00C57E0A"/>
    <w:rsid w:val="00C7215E"/>
    <w:rsid w:val="00C86CA6"/>
    <w:rsid w:val="00C95EAC"/>
    <w:rsid w:val="00CC5ABC"/>
    <w:rsid w:val="00D45139"/>
    <w:rsid w:val="00D90E3B"/>
    <w:rsid w:val="00E27450"/>
    <w:rsid w:val="00E30B9B"/>
    <w:rsid w:val="00E479D3"/>
    <w:rsid w:val="00EB6196"/>
    <w:rsid w:val="00F002A8"/>
    <w:rsid w:val="00F06224"/>
    <w:rsid w:val="00FD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5EAC"/>
    <w:rPr>
      <w:b/>
      <w:bCs/>
    </w:rPr>
  </w:style>
  <w:style w:type="character" w:customStyle="1" w:styleId="attachment">
    <w:name w:val="attachment"/>
    <w:basedOn w:val="a0"/>
    <w:rsid w:val="009811F3"/>
  </w:style>
  <w:style w:type="character" w:styleId="a5">
    <w:name w:val="Hyperlink"/>
    <w:basedOn w:val="a0"/>
    <w:uiPriority w:val="99"/>
    <w:semiHidden/>
    <w:unhideWhenUsed/>
    <w:rsid w:val="009811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2024-06-10T10:13:00Z</dcterms:created>
  <dcterms:modified xsi:type="dcterms:W3CDTF">2024-08-16T08:04:00Z</dcterms:modified>
</cp:coreProperties>
</file>