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A740DD" w:rsidRPr="00C84183" w:rsidTr="00184998">
        <w:trPr>
          <w:trHeight w:val="274"/>
        </w:trPr>
        <w:tc>
          <w:tcPr>
            <w:tcW w:w="10173" w:type="dxa"/>
            <w:hideMark/>
          </w:tcPr>
          <w:p w:rsidR="00A740DD" w:rsidRPr="00C84183" w:rsidRDefault="00A740DD" w:rsidP="00472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  <w:lang w:val="en-US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</w:tc>
      </w:tr>
      <w:tr w:rsidR="00A740DD" w:rsidRPr="00C84183" w:rsidTr="00184998">
        <w:trPr>
          <w:trHeight w:val="287"/>
        </w:trPr>
        <w:tc>
          <w:tcPr>
            <w:tcW w:w="10173" w:type="dxa"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район</w:t>
            </w:r>
          </w:p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  <w:tr w:rsidR="00A740DD" w:rsidRPr="00C84183" w:rsidTr="00184998">
        <w:trPr>
          <w:trHeight w:val="548"/>
        </w:trPr>
        <w:tc>
          <w:tcPr>
            <w:tcW w:w="10173" w:type="dxa"/>
            <w:hideMark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A740DD" w:rsidRPr="00C84183" w:rsidRDefault="009D775B" w:rsidP="009D7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32"/>
                <w:szCs w:val="32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Кирейского</w:t>
            </w:r>
            <w:r w:rsidR="00A740DD"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A740DD" w:rsidRPr="00C84183" w:rsidTr="00184998">
        <w:trPr>
          <w:trHeight w:val="261"/>
        </w:trPr>
        <w:tc>
          <w:tcPr>
            <w:tcW w:w="10173" w:type="dxa"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  <w:tr w:rsidR="00A740DD" w:rsidRPr="00C84183" w:rsidTr="00184998">
        <w:trPr>
          <w:trHeight w:val="361"/>
        </w:trPr>
        <w:tc>
          <w:tcPr>
            <w:tcW w:w="10173" w:type="dxa"/>
            <w:hideMark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  <w:lang w:val="en-US"/>
              </w:rPr>
            </w:pPr>
            <w:r w:rsidRPr="00C84183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ПОСТАНОВЛЕНИЕ </w:t>
            </w: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</w:tcPr>
          <w:p w:rsidR="00A740DD" w:rsidRPr="00C84183" w:rsidRDefault="00A740DD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</w:tcPr>
          <w:p w:rsidR="00A740DD" w:rsidRPr="00953D4D" w:rsidRDefault="00150DF7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0"/>
                <w:sz w:val="24"/>
                <w:szCs w:val="24"/>
              </w:rPr>
              <w:t>25</w:t>
            </w:r>
            <w:r w:rsidR="00472FEF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.</w:t>
            </w:r>
            <w:r w:rsidR="00450100">
              <w:rPr>
                <w:rFonts w:ascii="Arial" w:hAnsi="Arial" w:cs="Arial"/>
                <w:b/>
                <w:spacing w:val="20"/>
                <w:sz w:val="24"/>
                <w:szCs w:val="24"/>
              </w:rPr>
              <w:t>0</w:t>
            </w:r>
            <w:r w:rsidR="00472FEF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1.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202</w:t>
            </w:r>
            <w:r w:rsidR="00D2260D">
              <w:rPr>
                <w:rFonts w:ascii="Arial" w:hAnsi="Arial" w:cs="Arial"/>
                <w:b/>
                <w:spacing w:val="20"/>
                <w:sz w:val="24"/>
                <w:szCs w:val="24"/>
              </w:rPr>
              <w:t>1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г.                                </w:t>
            </w:r>
            <w:r w:rsidR="00472FEF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   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          </w:t>
            </w:r>
            <w:r w:rsidR="00472FEF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                        </w:t>
            </w:r>
            <w:r w:rsidR="00472FEF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№ </w:t>
            </w:r>
            <w:r w:rsidR="00CB6525">
              <w:rPr>
                <w:rFonts w:ascii="Arial" w:hAnsi="Arial" w:cs="Arial"/>
                <w:b/>
                <w:spacing w:val="20"/>
                <w:sz w:val="24"/>
                <w:szCs w:val="24"/>
              </w:rPr>
              <w:t>6а</w:t>
            </w:r>
            <w:r w:rsidR="00A740DD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-пг</w:t>
            </w:r>
          </w:p>
          <w:p w:rsidR="00A740DD" w:rsidRPr="00953D4D" w:rsidRDefault="00A740DD" w:rsidP="009D77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с. </w:t>
            </w:r>
            <w:r w:rsidR="009D775B" w:rsidRPr="00953D4D">
              <w:rPr>
                <w:rFonts w:ascii="Arial" w:hAnsi="Arial" w:cs="Arial"/>
                <w:b/>
                <w:spacing w:val="20"/>
                <w:sz w:val="24"/>
                <w:szCs w:val="24"/>
              </w:rPr>
              <w:t>Уйгат</w:t>
            </w:r>
          </w:p>
        </w:tc>
      </w:tr>
      <w:tr w:rsidR="00A740DD" w:rsidRPr="00C84183" w:rsidTr="00184998">
        <w:trPr>
          <w:trHeight w:val="287"/>
        </w:trPr>
        <w:tc>
          <w:tcPr>
            <w:tcW w:w="10173" w:type="dxa"/>
          </w:tcPr>
          <w:p w:rsidR="00450100" w:rsidRPr="00C84183" w:rsidRDefault="00450100" w:rsidP="00A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</w:tc>
      </w:tr>
      <w:tr w:rsidR="00A740DD" w:rsidRPr="00C84183" w:rsidTr="00184998">
        <w:trPr>
          <w:trHeight w:val="274"/>
        </w:trPr>
        <w:tc>
          <w:tcPr>
            <w:tcW w:w="10173" w:type="dxa"/>
            <w:hideMark/>
          </w:tcPr>
          <w:p w:rsidR="00450100" w:rsidRDefault="00450100" w:rsidP="009D775B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в муниципальную</w:t>
            </w:r>
          </w:p>
          <w:p w:rsidR="00450100" w:rsidRDefault="00450100" w:rsidP="00450100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Программу </w:t>
            </w:r>
            <w:r w:rsidR="00A740DD" w:rsidRPr="00C84183">
              <w:rPr>
                <w:rFonts w:ascii="Arial" w:hAnsi="Arial" w:cs="Arial"/>
                <w:b/>
                <w:sz w:val="24"/>
                <w:szCs w:val="24"/>
              </w:rPr>
              <w:t xml:space="preserve">«Социально-экономическое развитие территории </w:t>
            </w:r>
            <w:r w:rsidR="009D775B" w:rsidRPr="00C84183">
              <w:rPr>
                <w:rFonts w:ascii="Arial" w:hAnsi="Arial" w:cs="Arial"/>
                <w:b/>
                <w:sz w:val="24"/>
                <w:szCs w:val="24"/>
              </w:rPr>
              <w:t>Кирейского</w:t>
            </w:r>
            <w:r w:rsidR="00A740DD" w:rsidRPr="00C84183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на 2021-2025 гг.»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утвержденную Постановлением </w:t>
            </w:r>
          </w:p>
          <w:p w:rsidR="00A740DD" w:rsidRPr="00C84183" w:rsidRDefault="00450100" w:rsidP="00450100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05.11.2020г.№ 31-ПГ</w:t>
            </w:r>
            <w:r w:rsidR="00150DF7">
              <w:rPr>
                <w:rFonts w:ascii="Arial" w:hAnsi="Arial" w:cs="Arial"/>
                <w:b/>
                <w:sz w:val="24"/>
                <w:szCs w:val="24"/>
              </w:rPr>
              <w:t xml:space="preserve"> (с изменениями от 11.01.2021г.№ 4-пг)</w:t>
            </w:r>
          </w:p>
        </w:tc>
      </w:tr>
    </w:tbl>
    <w:p w:rsidR="009D775B" w:rsidRPr="00C84183" w:rsidRDefault="009D775B" w:rsidP="009D775B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 xml:space="preserve">( с изменениями от 11.01.2021г. № 4-пг)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7BDD" w:rsidRDefault="00A17BDD" w:rsidP="00A17BD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A17BDD" w:rsidRPr="00423D2F" w:rsidTr="00F3687D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9F7DDB">
              <w:rPr>
                <w:rFonts w:ascii="Courier New" w:hAnsi="Courier New" w:cs="Courier New"/>
              </w:rPr>
              <w:t>85241,88 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63847,6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4704,4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4419,0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г-6</w:t>
            </w:r>
            <w:r w:rsidR="00DD0A1F">
              <w:rPr>
                <w:rFonts w:ascii="Courier New" w:hAnsi="Courier New" w:cs="Courier New"/>
              </w:rPr>
              <w:t>135,4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2</w:t>
            </w:r>
            <w:r w:rsidR="00DD0A1F">
              <w:rPr>
                <w:rFonts w:ascii="Courier New" w:hAnsi="Courier New" w:cs="Courier New"/>
              </w:rPr>
              <w:t>4</w:t>
            </w:r>
            <w:r w:rsidR="006567A7">
              <w:rPr>
                <w:rFonts w:ascii="Courier New" w:hAnsi="Courier New" w:cs="Courier New"/>
              </w:rPr>
              <w:t>659,18</w:t>
            </w:r>
            <w:r>
              <w:rPr>
                <w:rFonts w:ascii="Courier New" w:hAnsi="Courier New" w:cs="Courier New"/>
              </w:rPr>
              <w:t>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="006567A7">
              <w:rPr>
                <w:rFonts w:ascii="Courier New" w:hAnsi="Courier New" w:cs="Courier New"/>
                <w:color w:val="000000"/>
              </w:rPr>
              <w:t>640,0</w:t>
            </w:r>
            <w:r w:rsidR="00DD0A1F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>
              <w:rPr>
                <w:rFonts w:ascii="Courier New" w:hAnsi="Courier New" w:cs="Courier New"/>
                <w:color w:val="000000"/>
              </w:rPr>
              <w:t>4364,9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>
              <w:rPr>
                <w:rFonts w:ascii="Courier New" w:hAnsi="Courier New" w:cs="Courier New"/>
                <w:color w:val="000000"/>
              </w:rPr>
              <w:t>4073,8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>
              <w:rPr>
                <w:rFonts w:ascii="Courier New" w:hAnsi="Courier New" w:cs="Courier New"/>
                <w:color w:val="000000"/>
              </w:rPr>
              <w:t>5790,24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5790,24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6567A7">
              <w:rPr>
                <w:rFonts w:ascii="Courier New" w:hAnsi="Courier New" w:cs="Courier New"/>
                <w:color w:val="000000"/>
              </w:rPr>
              <w:t>59873,1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59</w:t>
            </w:r>
            <w:r w:rsidR="006567A7">
              <w:rPr>
                <w:rFonts w:ascii="Courier New" w:hAnsi="Courier New" w:cs="Courier New"/>
                <w:color w:val="000000"/>
              </w:rPr>
              <w:t>070,3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200,7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200,7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200,7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E600A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DD0A1F">
              <w:rPr>
                <w:rFonts w:ascii="Courier New" w:hAnsi="Courier New" w:cs="Courier New"/>
                <w:color w:val="000000"/>
              </w:rPr>
              <w:t>709,6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137,3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>
              <w:rPr>
                <w:rFonts w:ascii="Courier New" w:hAnsi="Courier New" w:cs="Courier New"/>
                <w:color w:val="000000"/>
              </w:rPr>
              <w:t>38,8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E600A6">
              <w:rPr>
                <w:rFonts w:ascii="Courier New" w:hAnsi="Courier New" w:cs="Courier New"/>
                <w:color w:val="000000"/>
              </w:rPr>
              <w:t>год – 1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4,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E600A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>
              <w:rPr>
                <w:rFonts w:ascii="Courier New" w:hAnsi="Courier New" w:cs="Courier New"/>
                <w:color w:val="000000"/>
              </w:rPr>
              <w:t>44,5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>
              <w:rPr>
                <w:rFonts w:ascii="Courier New" w:hAnsi="Courier New" w:cs="Courier New"/>
                <w:color w:val="000000"/>
              </w:rPr>
              <w:t>44,5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6498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DD0A1F">
              <w:rPr>
                <w:rFonts w:ascii="Courier New" w:hAnsi="Courier New" w:cs="Courier New"/>
              </w:rPr>
              <w:t>70</w:t>
            </w:r>
            <w:r w:rsidR="00CB6525">
              <w:rPr>
                <w:rFonts w:ascii="Courier New" w:hAnsi="Courier New" w:cs="Courier New"/>
              </w:rPr>
              <w:t>36,65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="00CB6525">
              <w:rPr>
                <w:rFonts w:ascii="Courier New" w:hAnsi="Courier New" w:cs="Courier New"/>
                <w:color w:val="000000"/>
              </w:rPr>
              <w:t>36,53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3044,47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2714,37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DD0A1F">
              <w:rPr>
                <w:rFonts w:ascii="Courier New" w:hAnsi="Courier New" w:cs="Courier New"/>
                <w:color w:val="000000"/>
              </w:rPr>
              <w:t>970,64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1</w:t>
            </w:r>
            <w:r w:rsidR="00DD0A1F">
              <w:rPr>
                <w:rFonts w:ascii="Courier New" w:hAnsi="Courier New" w:cs="Courier New"/>
              </w:rPr>
              <w:t>63</w:t>
            </w:r>
            <w:r w:rsidR="00CB6525">
              <w:rPr>
                <w:rFonts w:ascii="Courier New" w:hAnsi="Courier New" w:cs="Courier New"/>
              </w:rPr>
              <w:t>23,55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>год – 3</w:t>
            </w:r>
            <w:r w:rsidR="00CB6525">
              <w:rPr>
                <w:rFonts w:ascii="Courier New" w:hAnsi="Courier New" w:cs="Courier New"/>
                <w:color w:val="000000"/>
              </w:rPr>
              <w:t>198,53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2904,97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2569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EB079B">
              <w:rPr>
                <w:rFonts w:ascii="Courier New" w:hAnsi="Courier New" w:cs="Courier New"/>
                <w:color w:val="000000"/>
              </w:rPr>
              <w:t>17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EB079B">
              <w:rPr>
                <w:rFonts w:ascii="Courier New" w:hAnsi="Courier New" w:cs="Courier New"/>
                <w:color w:val="000000"/>
              </w:rPr>
              <w:t>825,44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B079B">
              <w:rPr>
                <w:rFonts w:ascii="Courier New" w:hAnsi="Courier New" w:cs="Courier New"/>
                <w:color w:val="000000"/>
              </w:rPr>
              <w:t>3825</w:t>
            </w:r>
            <w:r w:rsidRPr="00423D2F">
              <w:rPr>
                <w:rFonts w:ascii="Courier New" w:hAnsi="Courier New" w:cs="Courier New"/>
                <w:color w:val="000000"/>
              </w:rPr>
              <w:t>,4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B079B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B079B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EB079B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EB079B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EB079B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>
              <w:rPr>
                <w:rFonts w:ascii="Courier New" w:hAnsi="Courier New" w:cs="Courier New"/>
              </w:rPr>
              <w:t>709,6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B079B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>
              <w:rPr>
                <w:rFonts w:ascii="Courier New" w:hAnsi="Courier New" w:cs="Courier New"/>
                <w:color w:val="000000"/>
              </w:rPr>
              <w:t>137,3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B079B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>
              <w:rPr>
                <w:rFonts w:ascii="Courier New" w:hAnsi="Courier New" w:cs="Courier New"/>
                <w:color w:val="000000"/>
              </w:rPr>
              <w:t>38,8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>год – 1</w:t>
            </w:r>
            <w:r w:rsidR="00EB079B">
              <w:rPr>
                <w:rFonts w:ascii="Courier New" w:hAnsi="Courier New" w:cs="Courier New"/>
                <w:color w:val="000000"/>
              </w:rPr>
              <w:t>44,5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>
              <w:rPr>
                <w:rFonts w:ascii="Courier New" w:hAnsi="Courier New" w:cs="Courier New"/>
                <w:color w:val="000000"/>
              </w:rPr>
              <w:t>44,5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B079B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>
              <w:rPr>
                <w:rFonts w:ascii="Courier New" w:hAnsi="Courier New" w:cs="Courier New"/>
                <w:color w:val="000000"/>
              </w:rPr>
              <w:t>44,5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подпрограммы» паспорта Подпрограммы «Р</w:t>
      </w:r>
      <w:r>
        <w:rPr>
          <w:rFonts w:ascii="Arial" w:hAnsi="Arial" w:cs="Arial"/>
          <w:color w:val="000000"/>
          <w:sz w:val="24"/>
          <w:szCs w:val="24"/>
        </w:rPr>
        <w:t>азвитие инфраструктуры на территории сельского поселения на 20</w:t>
      </w:r>
      <w:r w:rsidR="00E836A8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E836A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6498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836A8">
              <w:rPr>
                <w:rFonts w:ascii="Courier New" w:hAnsi="Courier New" w:cs="Courier New"/>
              </w:rPr>
              <w:t>642</w:t>
            </w:r>
            <w:r w:rsidR="00CB6525">
              <w:rPr>
                <w:rFonts w:ascii="Courier New" w:hAnsi="Courier New" w:cs="Courier New"/>
              </w:rPr>
              <w:t>12</w:t>
            </w:r>
            <w:r w:rsidR="00E836A8">
              <w:rPr>
                <w:rFonts w:ascii="Courier New" w:hAnsi="Courier New" w:cs="Courier New"/>
              </w:rPr>
              <w:t>,</w:t>
            </w:r>
            <w:r w:rsidR="00CB6525">
              <w:rPr>
                <w:rFonts w:ascii="Courier New" w:hAnsi="Courier New" w:cs="Courier New"/>
              </w:rPr>
              <w:t>17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599</w:t>
            </w:r>
            <w:r w:rsidR="00CB6525">
              <w:rPr>
                <w:rFonts w:ascii="Courier New" w:hAnsi="Courier New" w:cs="Courier New"/>
                <w:color w:val="000000"/>
              </w:rPr>
              <w:t>23,97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864,5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1117,5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1153,1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="00E836A8">
              <w:rPr>
                <w:rFonts w:ascii="Courier New" w:hAnsi="Courier New" w:cs="Courier New"/>
                <w:color w:val="000000"/>
              </w:rPr>
              <w:t>53,1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836A8">
              <w:rPr>
                <w:rFonts w:ascii="Courier New" w:hAnsi="Courier New" w:cs="Courier New"/>
              </w:rPr>
              <w:t>4</w:t>
            </w:r>
            <w:r w:rsidR="006567A7">
              <w:rPr>
                <w:rFonts w:ascii="Courier New" w:hAnsi="Courier New" w:cs="Courier New"/>
              </w:rPr>
              <w:t>3</w:t>
            </w:r>
            <w:r w:rsidR="00CB6525">
              <w:rPr>
                <w:rFonts w:ascii="Courier New" w:hAnsi="Courier New" w:cs="Courier New"/>
              </w:rPr>
              <w:t>42,57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6567A7">
              <w:rPr>
                <w:rFonts w:ascii="Courier New" w:hAnsi="Courier New" w:cs="Courier New"/>
                <w:color w:val="000000"/>
              </w:rPr>
              <w:t>8</w:t>
            </w:r>
            <w:r w:rsidR="00CB6525">
              <w:rPr>
                <w:rFonts w:ascii="Courier New" w:hAnsi="Courier New" w:cs="Courier New"/>
                <w:color w:val="000000"/>
              </w:rPr>
              <w:t>54,37</w:t>
            </w:r>
            <w:bookmarkStart w:id="0" w:name="_GoBack"/>
            <w:bookmarkEnd w:id="0"/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953,1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541261">
              <w:rPr>
                <w:rFonts w:ascii="Courier New" w:hAnsi="Courier New" w:cs="Courier New"/>
              </w:rPr>
              <w:t>59</w:t>
            </w:r>
            <w:r w:rsidR="006567A7">
              <w:rPr>
                <w:rFonts w:ascii="Courier New" w:hAnsi="Courier New" w:cs="Courier New"/>
              </w:rPr>
              <w:t>869,6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836A8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E836A8">
              <w:rPr>
                <w:rFonts w:ascii="Courier New" w:hAnsi="Courier New" w:cs="Courier New"/>
              </w:rPr>
              <w:t>59</w:t>
            </w:r>
            <w:r w:rsidR="006567A7">
              <w:rPr>
                <w:rFonts w:ascii="Courier New" w:hAnsi="Courier New" w:cs="Courier New"/>
              </w:rPr>
              <w:t>069,6</w:t>
            </w:r>
            <w:r w:rsidR="00E836A8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836A8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E836A8">
              <w:rPr>
                <w:rFonts w:ascii="Courier New" w:hAnsi="Courier New" w:cs="Courier New"/>
              </w:rPr>
              <w:t>200,0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200,00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6567A7">
              <w:rPr>
                <w:rFonts w:ascii="Courier New" w:hAnsi="Courier New" w:cs="Courier New"/>
              </w:rPr>
              <w:t>200,0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20</w:t>
            </w:r>
            <w:r w:rsidRPr="00423D2F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222FAC" w:rsidRPr="00423D2F" w:rsidRDefault="00222FAC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CB652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C3DD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Энергосбережение и повышение энергетической эффективности на территории сельского поселения  на 2021-2025 гг на </w:t>
      </w:r>
      <w:r w:rsidRPr="000C3DDD">
        <w:rPr>
          <w:rFonts w:ascii="Arial" w:hAnsi="Arial" w:cs="Arial"/>
          <w:sz w:val="24"/>
          <w:szCs w:val="24"/>
        </w:rPr>
        <w:t xml:space="preserve"> территории Кирейского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22FAC" w:rsidRDefault="00222FAC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CB6525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A17BDD" w:rsidRDefault="00A17BDD" w:rsidP="00A17BDD">
      <w:pPr>
        <w:spacing w:after="0" w:line="240" w:lineRule="auto"/>
        <w:ind w:left="851"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                             </w:t>
      </w: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50100" w:rsidRDefault="00450100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0100" w:rsidRDefault="00450100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0100" w:rsidRDefault="00450100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50100" w:rsidRDefault="00450100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19A7" w:rsidRPr="00C84183" w:rsidRDefault="003919A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</w:rPr>
      </w:pPr>
    </w:p>
    <w:p w:rsidR="00C84183" w:rsidRDefault="00C84183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C84183" w:rsidRDefault="00C84183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184998" w:rsidRDefault="00184998" w:rsidP="00A17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sectPr w:rsidR="00184998" w:rsidSect="00184998">
          <w:pgSz w:w="11906" w:h="16838"/>
          <w:pgMar w:top="851" w:right="707" w:bottom="425" w:left="1134" w:header="709" w:footer="430" w:gutter="0"/>
          <w:cols w:space="708"/>
          <w:docGrid w:linePitch="360"/>
        </w:sect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4118BA" w:rsidRDefault="004118BA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4118BA" w:rsidRPr="00177D4D" w:rsidRDefault="004118BA" w:rsidP="00411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4118BA" w:rsidRPr="00177D4D" w:rsidRDefault="004118BA" w:rsidP="00411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4118BA" w:rsidRPr="00177D4D" w:rsidTr="00150DF7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4118BA" w:rsidRPr="00177D4D" w:rsidTr="00150DF7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63847,6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85241,88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24659,18</w:t>
            </w:r>
          </w:p>
        </w:tc>
      </w:tr>
      <w:tr w:rsidR="004118BA" w:rsidRPr="00CC2386" w:rsidTr="00150DF7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59</w:t>
            </w:r>
            <w:r>
              <w:rPr>
                <w:rFonts w:ascii="Courier New" w:hAnsi="Courier New" w:cs="Courier New"/>
              </w:rPr>
              <w:t>070,3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59873,1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709,6</w:t>
            </w:r>
          </w:p>
        </w:tc>
      </w:tr>
      <w:tr w:rsidR="004118BA" w:rsidRPr="00177D4D" w:rsidTr="00150DF7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  <w:r w:rsidR="00150DF7">
              <w:rPr>
                <w:rFonts w:ascii="Courier New" w:hAnsi="Courier New" w:cs="Courier New"/>
              </w:rPr>
              <w:t>36,53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</w:t>
            </w:r>
            <w:r w:rsidR="00150DF7">
              <w:rPr>
                <w:rFonts w:ascii="Courier New" w:hAnsi="Courier New" w:cs="Courier New"/>
              </w:rPr>
              <w:t>36</w:t>
            </w:r>
            <w:r>
              <w:rPr>
                <w:rFonts w:ascii="Courier New" w:hAnsi="Courier New" w:cs="Courier New"/>
              </w:rPr>
              <w:t>,</w:t>
            </w:r>
            <w:r w:rsidR="00150DF7">
              <w:rPr>
                <w:rFonts w:ascii="Courier New" w:hAnsi="Courier New" w:cs="Courier New"/>
              </w:rPr>
              <w:t>65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 w:rsidR="00150DF7">
              <w:rPr>
                <w:rFonts w:ascii="Courier New" w:hAnsi="Courier New" w:cs="Courier New"/>
              </w:rPr>
              <w:t>198,53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</w:t>
            </w:r>
            <w:r w:rsidR="00150DF7">
              <w:rPr>
                <w:rFonts w:ascii="Courier New" w:hAnsi="Courier New" w:cs="Courier New"/>
              </w:rPr>
              <w:t>23</w:t>
            </w:r>
            <w:r>
              <w:rPr>
                <w:rFonts w:ascii="Courier New" w:hAnsi="Courier New" w:cs="Courier New"/>
              </w:rPr>
              <w:t>,</w:t>
            </w:r>
            <w:r w:rsidR="00150DF7">
              <w:rPr>
                <w:rFonts w:ascii="Courier New" w:hAnsi="Courier New" w:cs="Courier New"/>
              </w:rPr>
              <w:t>55</w:t>
            </w:r>
          </w:p>
        </w:tc>
      </w:tr>
      <w:tr w:rsidR="004118BA" w:rsidRPr="002A08C6" w:rsidTr="00150DF7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4118BA" w:rsidRPr="002A08C6" w:rsidTr="00150DF7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  <w:r w:rsidR="00150DF7">
              <w:rPr>
                <w:rFonts w:ascii="Courier New" w:hAnsi="Courier New" w:cs="Courier New"/>
              </w:rPr>
              <w:t>61,32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367</w:t>
            </w:r>
            <w:r w:rsidR="00150DF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150DF7">
              <w:rPr>
                <w:rFonts w:ascii="Courier New" w:hAnsi="Courier New" w:cs="Courier New"/>
              </w:rPr>
              <w:t>54</w:t>
            </w:r>
          </w:p>
        </w:tc>
      </w:tr>
      <w:tr w:rsidR="004118BA" w:rsidRPr="00177D4D" w:rsidTr="00150DF7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150DF7">
              <w:rPr>
                <w:rFonts w:ascii="Courier New" w:hAnsi="Courier New" w:cs="Courier New"/>
              </w:rPr>
              <w:t>23,32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29</w:t>
            </w:r>
            <w:r w:rsidR="002750D9">
              <w:rPr>
                <w:rFonts w:ascii="Courier New" w:hAnsi="Courier New" w:cs="Courier New"/>
              </w:rPr>
              <w:t>57</w:t>
            </w:r>
            <w:r>
              <w:rPr>
                <w:rFonts w:ascii="Courier New" w:hAnsi="Courier New" w:cs="Courier New"/>
              </w:rPr>
              <w:t>,</w:t>
            </w:r>
            <w:r w:rsidR="002750D9">
              <w:rPr>
                <w:rFonts w:ascii="Courier New" w:hAnsi="Courier New" w:cs="Courier New"/>
              </w:rPr>
              <w:t>44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4118BA" w:rsidRPr="00177D4D" w:rsidTr="00150DF7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</w:t>
            </w:r>
            <w:r w:rsidR="002750D9">
              <w:rPr>
                <w:rFonts w:ascii="Courier New" w:hAnsi="Courier New" w:cs="Courier New"/>
              </w:rPr>
              <w:t>23,97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5851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</w:t>
            </w:r>
            <w:r w:rsidR="00585112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,</w:t>
            </w:r>
            <w:r w:rsidR="00585112">
              <w:rPr>
                <w:rFonts w:ascii="Courier New" w:hAnsi="Courier New" w:cs="Courier New"/>
              </w:rPr>
              <w:t>17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5851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85112">
              <w:rPr>
                <w:rFonts w:ascii="Courier New" w:hAnsi="Courier New" w:cs="Courier New"/>
              </w:rPr>
              <w:t>54,37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5851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  <w:r w:rsidR="00585112">
              <w:rPr>
                <w:rFonts w:ascii="Courier New" w:hAnsi="Courier New" w:cs="Courier New"/>
              </w:rPr>
              <w:t>42,</w:t>
            </w:r>
            <w:r>
              <w:rPr>
                <w:rFonts w:ascii="Courier New" w:hAnsi="Courier New" w:cs="Courier New"/>
              </w:rPr>
              <w:t>,</w:t>
            </w:r>
            <w:r w:rsidR="00585112">
              <w:rPr>
                <w:rFonts w:ascii="Courier New" w:hAnsi="Courier New" w:cs="Courier New"/>
              </w:rPr>
              <w:t>57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59869,6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617,1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3477,00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617,1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3477,00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1316,66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516,66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177D4D">
              <w:rPr>
                <w:rFonts w:ascii="Courier New" w:hAnsi="Courier New" w:cs="Courier New"/>
              </w:rPr>
              <w:t>. «</w:t>
            </w:r>
            <w:r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</w:t>
            </w:r>
            <w:r w:rsidR="002750D9">
              <w:rPr>
                <w:rFonts w:ascii="Courier New" w:hAnsi="Courier New" w:cs="Courier New"/>
              </w:rPr>
              <w:t>28,47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</w:t>
            </w:r>
            <w:r w:rsidR="002750D9">
              <w:rPr>
                <w:rFonts w:ascii="Courier New" w:hAnsi="Courier New" w:cs="Courier New"/>
              </w:rPr>
              <w:t>28,47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750D9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2750D9">
              <w:rPr>
                <w:rFonts w:ascii="Courier New" w:hAnsi="Courier New" w:cs="Courier New"/>
              </w:rPr>
              <w:t>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750D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750D9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2750D9">
              <w:rPr>
                <w:rFonts w:ascii="Courier New" w:hAnsi="Courier New" w:cs="Courier New"/>
              </w:rPr>
              <w:t>87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4118BA" w:rsidRPr="00177D4D" w:rsidTr="00150DF7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3439,95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3439,95</w:t>
            </w:r>
          </w:p>
        </w:tc>
      </w:tr>
      <w:tr w:rsidR="004118BA" w:rsidRPr="00177D4D" w:rsidTr="00150DF7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4118BA" w:rsidRPr="00177D4D" w:rsidRDefault="004118BA" w:rsidP="0041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8BA" w:rsidRDefault="004118BA" w:rsidP="00411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4118BA" w:rsidRDefault="004118BA" w:rsidP="00411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4118BA" w:rsidRDefault="004118BA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4118BA" w:rsidRDefault="004118BA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4118BA" w:rsidRDefault="004118BA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2018-2022гг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585112" w:rsidRPr="00177D4D" w:rsidRDefault="00585112" w:rsidP="00585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Pr="00177D4D" w:rsidRDefault="00585112" w:rsidP="00585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585112" w:rsidRPr="00177D4D" w:rsidTr="00C5153A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585112" w:rsidRPr="00177D4D" w:rsidTr="00C5153A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63847,6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85241,88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24659,18</w:t>
            </w:r>
          </w:p>
        </w:tc>
      </w:tr>
      <w:tr w:rsidR="00585112" w:rsidRPr="00CC2386" w:rsidTr="00C5153A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59</w:t>
            </w:r>
            <w:r>
              <w:rPr>
                <w:rFonts w:ascii="Courier New" w:hAnsi="Courier New" w:cs="Courier New"/>
              </w:rPr>
              <w:t>070,3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CC2386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59873,1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709,6</w:t>
            </w:r>
          </w:p>
        </w:tc>
      </w:tr>
      <w:tr w:rsidR="00585112" w:rsidRPr="00177D4D" w:rsidTr="00C5153A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3336,53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17036,65</w:t>
            </w:r>
          </w:p>
        </w:tc>
      </w:tr>
      <w:tr w:rsidR="00585112" w:rsidRPr="002A08C6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198,53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6323,55</w:t>
            </w:r>
          </w:p>
        </w:tc>
      </w:tr>
      <w:tr w:rsidR="00585112" w:rsidRPr="002A08C6" w:rsidTr="00C5153A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585112" w:rsidRPr="002A08C6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585112" w:rsidRPr="002A08C6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2A08C6" w:rsidRDefault="00585112" w:rsidP="00C5153A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2A08C6" w:rsidRDefault="00585112" w:rsidP="00C5153A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2A08C6" w:rsidRDefault="00585112" w:rsidP="00C5153A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585112" w:rsidRPr="002A08C6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585112" w:rsidRPr="002A08C6" w:rsidTr="00C5153A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2661,32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A08C6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3670,54</w:t>
            </w:r>
          </w:p>
        </w:tc>
      </w:tr>
      <w:tr w:rsidR="00585112" w:rsidRPr="00177D4D" w:rsidTr="00C5153A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72E50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2523,32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72E50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A60812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A60812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A60812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4F340C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2957,44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72E50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095937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A60812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A60812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A60812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4F340C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72E50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095937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A60812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A60812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A60812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4F340C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272E50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095937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A60812" w:rsidRDefault="00585112" w:rsidP="00C5153A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A60812" w:rsidRDefault="00585112" w:rsidP="00C5153A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A60812" w:rsidRDefault="00585112" w:rsidP="00C5153A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4F340C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585112" w:rsidRPr="00177D4D" w:rsidTr="00C5153A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59923,97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64212,17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854,37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4342,,57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59869,6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617,1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3477,00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617,1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3477,00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1316,66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516,66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390,0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390,0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177D4D">
              <w:rPr>
                <w:rFonts w:ascii="Courier New" w:hAnsi="Courier New" w:cs="Courier New"/>
              </w:rPr>
              <w:t>. «</w:t>
            </w:r>
            <w:r>
              <w:rPr>
                <w:rFonts w:ascii="Courier New" w:hAnsi="Courier New" w:cs="Courier New"/>
              </w:rPr>
              <w:t>Осуществление дорожной деятельности в отношении автомобильных дорог местного значения»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58928,47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58,87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585112" w:rsidRPr="00177D4D" w:rsidTr="00C5153A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585112" w:rsidRPr="00177D4D" w:rsidTr="00C5153A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585112" w:rsidRPr="00177D4D" w:rsidTr="00C5153A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353,5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3509,95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3509,95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3439,95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3439,95</w:t>
            </w:r>
          </w:p>
        </w:tc>
      </w:tr>
      <w:tr w:rsidR="00585112" w:rsidRPr="00177D4D" w:rsidTr="00C5153A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095937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85112" w:rsidRPr="00177D4D" w:rsidTr="00C5153A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112" w:rsidRPr="00177D4D" w:rsidRDefault="00585112" w:rsidP="00C5153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585112" w:rsidRPr="00177D4D" w:rsidRDefault="00585112" w:rsidP="0058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112" w:rsidRDefault="00585112" w:rsidP="00585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585112" w:rsidRDefault="00585112" w:rsidP="00585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585112" w:rsidRPr="00177D4D" w:rsidRDefault="00585112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1E70A0" w:rsidRPr="00177D4D" w:rsidRDefault="001E70A0" w:rsidP="001E7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25B3F" w:rsidRDefault="00825B3F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42ED2" w:rsidRPr="005A2A39" w:rsidRDefault="00C42ED2" w:rsidP="00C42E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C42ED2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F7" w:rsidRDefault="00150DF7" w:rsidP="00CA42DE">
      <w:pPr>
        <w:spacing w:after="0" w:line="240" w:lineRule="auto"/>
      </w:pPr>
      <w:r>
        <w:separator/>
      </w:r>
    </w:p>
  </w:endnote>
  <w:endnote w:type="continuationSeparator" w:id="0">
    <w:p w:rsidR="00150DF7" w:rsidRDefault="00150DF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F7" w:rsidRDefault="00150DF7" w:rsidP="00CA42DE">
      <w:pPr>
        <w:spacing w:after="0" w:line="240" w:lineRule="auto"/>
      </w:pPr>
      <w:r>
        <w:separator/>
      </w:r>
    </w:p>
  </w:footnote>
  <w:footnote w:type="continuationSeparator" w:id="0">
    <w:p w:rsidR="00150DF7" w:rsidRDefault="00150DF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1BBD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346C4"/>
    <w:rsid w:val="00136981"/>
    <w:rsid w:val="0014423D"/>
    <w:rsid w:val="00145642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63E6"/>
    <w:rsid w:val="002B723B"/>
    <w:rsid w:val="002B7B56"/>
    <w:rsid w:val="002C1C62"/>
    <w:rsid w:val="002C1C79"/>
    <w:rsid w:val="002C22B3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10C44"/>
    <w:rsid w:val="004118BA"/>
    <w:rsid w:val="004125C4"/>
    <w:rsid w:val="004141AA"/>
    <w:rsid w:val="0041742C"/>
    <w:rsid w:val="00423688"/>
    <w:rsid w:val="004236F2"/>
    <w:rsid w:val="004239AD"/>
    <w:rsid w:val="00424D6A"/>
    <w:rsid w:val="004276A7"/>
    <w:rsid w:val="004372D6"/>
    <w:rsid w:val="00440427"/>
    <w:rsid w:val="00441B7B"/>
    <w:rsid w:val="00450100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517C2"/>
    <w:rsid w:val="0065386E"/>
    <w:rsid w:val="0065560B"/>
    <w:rsid w:val="0065613D"/>
    <w:rsid w:val="006567A7"/>
    <w:rsid w:val="00660EBF"/>
    <w:rsid w:val="00661D9B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7C37"/>
    <w:rsid w:val="006900B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232B8"/>
    <w:rsid w:val="007261A5"/>
    <w:rsid w:val="007271F5"/>
    <w:rsid w:val="007277FC"/>
    <w:rsid w:val="00733169"/>
    <w:rsid w:val="007347B6"/>
    <w:rsid w:val="007364A6"/>
    <w:rsid w:val="007415B3"/>
    <w:rsid w:val="007438F3"/>
    <w:rsid w:val="00743DC5"/>
    <w:rsid w:val="007454FC"/>
    <w:rsid w:val="007456FC"/>
    <w:rsid w:val="00751FDA"/>
    <w:rsid w:val="007526A7"/>
    <w:rsid w:val="00754860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C0E52"/>
    <w:rsid w:val="007C11EB"/>
    <w:rsid w:val="007C3A35"/>
    <w:rsid w:val="007C3E7A"/>
    <w:rsid w:val="007C5B97"/>
    <w:rsid w:val="007C5DEA"/>
    <w:rsid w:val="007D135E"/>
    <w:rsid w:val="007D153F"/>
    <w:rsid w:val="007D4128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3D58"/>
    <w:rsid w:val="0083470D"/>
    <w:rsid w:val="00834E1F"/>
    <w:rsid w:val="00836AE2"/>
    <w:rsid w:val="008449AA"/>
    <w:rsid w:val="00845950"/>
    <w:rsid w:val="008471ED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533F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17BDD"/>
    <w:rsid w:val="00A2014A"/>
    <w:rsid w:val="00A2395A"/>
    <w:rsid w:val="00A25E20"/>
    <w:rsid w:val="00A26EE7"/>
    <w:rsid w:val="00A2794A"/>
    <w:rsid w:val="00A31EC7"/>
    <w:rsid w:val="00A32510"/>
    <w:rsid w:val="00A37E8F"/>
    <w:rsid w:val="00A4071F"/>
    <w:rsid w:val="00A43573"/>
    <w:rsid w:val="00A50714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A01E8"/>
    <w:rsid w:val="00AA2BD4"/>
    <w:rsid w:val="00AA6780"/>
    <w:rsid w:val="00AB4CBE"/>
    <w:rsid w:val="00AB523E"/>
    <w:rsid w:val="00AC136A"/>
    <w:rsid w:val="00AC19E3"/>
    <w:rsid w:val="00AC30D2"/>
    <w:rsid w:val="00AD1617"/>
    <w:rsid w:val="00AD40F1"/>
    <w:rsid w:val="00AD47D2"/>
    <w:rsid w:val="00AE0A44"/>
    <w:rsid w:val="00AE22B4"/>
    <w:rsid w:val="00AE23AA"/>
    <w:rsid w:val="00AE2A48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0826"/>
    <w:rsid w:val="00B91F24"/>
    <w:rsid w:val="00B94555"/>
    <w:rsid w:val="00BA0504"/>
    <w:rsid w:val="00BA13F9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6DF0"/>
    <w:rsid w:val="00C21D4A"/>
    <w:rsid w:val="00C26D02"/>
    <w:rsid w:val="00C27485"/>
    <w:rsid w:val="00C32E6B"/>
    <w:rsid w:val="00C42ED2"/>
    <w:rsid w:val="00C43110"/>
    <w:rsid w:val="00C461A1"/>
    <w:rsid w:val="00C50908"/>
    <w:rsid w:val="00C521E6"/>
    <w:rsid w:val="00C55CFB"/>
    <w:rsid w:val="00C56761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61E4"/>
    <w:rsid w:val="00CD6529"/>
    <w:rsid w:val="00CD768C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7E13"/>
    <w:rsid w:val="00D9004B"/>
    <w:rsid w:val="00D902FA"/>
    <w:rsid w:val="00D91872"/>
    <w:rsid w:val="00D92E5C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4CE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36A8"/>
    <w:rsid w:val="00E86EC8"/>
    <w:rsid w:val="00E93C85"/>
    <w:rsid w:val="00E95B7F"/>
    <w:rsid w:val="00EA127D"/>
    <w:rsid w:val="00EA2208"/>
    <w:rsid w:val="00EA2E70"/>
    <w:rsid w:val="00EA4E20"/>
    <w:rsid w:val="00EB079B"/>
    <w:rsid w:val="00EB7640"/>
    <w:rsid w:val="00EC06B7"/>
    <w:rsid w:val="00EC0866"/>
    <w:rsid w:val="00EC1E74"/>
    <w:rsid w:val="00EC4FBE"/>
    <w:rsid w:val="00ED200E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7B5"/>
    <w:rsid w:val="00F13FE3"/>
    <w:rsid w:val="00F16EE0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EA62"/>
  <w15:docId w15:val="{9CF4C954-9598-43A1-B1A5-CAADEF70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5E9C-08B5-43A8-9AFB-DC480498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2021-02-11T13:47:00Z</cp:lastPrinted>
  <dcterms:created xsi:type="dcterms:W3CDTF">2021-02-11T12:56:00Z</dcterms:created>
  <dcterms:modified xsi:type="dcterms:W3CDTF">2021-02-11T13:49:00Z</dcterms:modified>
</cp:coreProperties>
</file>