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0" w:rsidRPr="00C4064F" w:rsidRDefault="002A75C3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23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</w:t>
      </w:r>
      <w:r w:rsidR="00E6469A">
        <w:rPr>
          <w:rFonts w:ascii="Arial" w:hAnsi="Arial" w:cs="Arial"/>
          <w:b/>
          <w:spacing w:val="20"/>
          <w:sz w:val="32"/>
          <w:szCs w:val="32"/>
        </w:rPr>
        <w:t>01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E6469A">
        <w:rPr>
          <w:rFonts w:ascii="Arial" w:hAnsi="Arial" w:cs="Arial"/>
          <w:b/>
          <w:spacing w:val="20"/>
          <w:sz w:val="32"/>
          <w:szCs w:val="32"/>
        </w:rPr>
        <w:t>4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4А</w:t>
      </w:r>
      <w:r w:rsidR="002F0940">
        <w:rPr>
          <w:rFonts w:ascii="Arial" w:hAnsi="Arial" w:cs="Arial"/>
          <w:b/>
          <w:spacing w:val="20"/>
          <w:sz w:val="32"/>
          <w:szCs w:val="32"/>
        </w:rPr>
        <w:t>-</w:t>
      </w:r>
      <w:r w:rsidR="002F0940"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</w:t>
      </w:r>
      <w:r w:rsidR="004820E0">
        <w:rPr>
          <w:rFonts w:ascii="Arial" w:hAnsi="Arial" w:cs="Arial"/>
          <w:b/>
          <w:spacing w:val="20"/>
          <w:sz w:val="32"/>
          <w:szCs w:val="32"/>
        </w:rPr>
        <w:t xml:space="preserve"> ВНЕСЕНИИ ИЗМЕНЕНИЙ </w:t>
      </w:r>
      <w:r w:rsidR="00E6469A">
        <w:rPr>
          <w:rFonts w:ascii="Arial" w:hAnsi="Arial" w:cs="Arial"/>
          <w:b/>
          <w:spacing w:val="20"/>
          <w:sz w:val="32"/>
          <w:szCs w:val="32"/>
        </w:rPr>
        <w:t>В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</w:t>
      </w:r>
      <w:r w:rsidR="00E6469A">
        <w:rPr>
          <w:rFonts w:ascii="Arial" w:hAnsi="Arial" w:cs="Arial"/>
          <w:b/>
          <w:spacing w:val="20"/>
          <w:sz w:val="32"/>
          <w:szCs w:val="32"/>
        </w:rPr>
        <w:t>УЮ</w:t>
      </w:r>
      <w:r>
        <w:rPr>
          <w:rFonts w:ascii="Arial" w:hAnsi="Arial" w:cs="Arial"/>
          <w:b/>
          <w:spacing w:val="20"/>
          <w:sz w:val="32"/>
          <w:szCs w:val="32"/>
        </w:rPr>
        <w:t xml:space="preserve"> ПРОГРАММ</w:t>
      </w:r>
      <w:r w:rsidR="00E6469A">
        <w:rPr>
          <w:rFonts w:ascii="Arial" w:hAnsi="Arial" w:cs="Arial"/>
          <w:b/>
          <w:spacing w:val="20"/>
          <w:sz w:val="32"/>
          <w:szCs w:val="32"/>
        </w:rPr>
        <w:t>У</w:t>
      </w:r>
      <w:r>
        <w:rPr>
          <w:rFonts w:ascii="Arial" w:hAnsi="Arial" w:cs="Arial"/>
          <w:b/>
          <w:spacing w:val="20"/>
          <w:sz w:val="32"/>
          <w:szCs w:val="32"/>
        </w:rPr>
        <w:t xml:space="preserve"> КИРЕЙСКОГО СЕЛЬСКОГО ПОСЕЛЕНИЯ «СОЦИАЛЬНО-ЭКО</w:t>
      </w:r>
      <w:r w:rsidR="00E6469A">
        <w:rPr>
          <w:rFonts w:ascii="Arial" w:hAnsi="Arial" w:cs="Arial"/>
          <w:b/>
          <w:spacing w:val="20"/>
          <w:sz w:val="32"/>
          <w:szCs w:val="32"/>
        </w:rPr>
        <w:t>Н</w:t>
      </w:r>
      <w:r>
        <w:rPr>
          <w:rFonts w:ascii="Arial" w:hAnsi="Arial" w:cs="Arial"/>
          <w:b/>
          <w:spacing w:val="20"/>
          <w:sz w:val="32"/>
          <w:szCs w:val="32"/>
        </w:rPr>
        <w:t>ОМИЧЕСКОЕ РАЗВИТИЕ ТЕРРИТОРИИ КИРЕЙСКОГО СЕЛЬСКОГО ПОСЕЛЕНИЯ НА 2024-2028ГГ.»</w:t>
      </w:r>
      <w:r w:rsidR="00102D0E">
        <w:rPr>
          <w:rFonts w:ascii="Arial" w:hAnsi="Arial" w:cs="Arial"/>
          <w:b/>
          <w:spacing w:val="20"/>
          <w:sz w:val="32"/>
          <w:szCs w:val="32"/>
        </w:rPr>
        <w:t>, УТВЕРЖДЕННУЮ ПОСТАНОВЛЕНИЕМ ОТ 10.11.2023Г. №28А-ПГ</w:t>
      </w:r>
      <w:r w:rsidR="002A75C3">
        <w:rPr>
          <w:rFonts w:ascii="Arial" w:hAnsi="Arial" w:cs="Arial"/>
          <w:b/>
          <w:spacing w:val="20"/>
          <w:sz w:val="32"/>
          <w:szCs w:val="32"/>
        </w:rPr>
        <w:t xml:space="preserve"> (С ИЗМЕНЕНИЯМИ И ДОПОЛНЕНИЯМИ ОТ 15.01.2024г № 1-ПГ)</w:t>
      </w:r>
      <w:r w:rsidR="00E6469A">
        <w:rPr>
          <w:rFonts w:ascii="Arial" w:hAnsi="Arial" w:cs="Arial"/>
          <w:b/>
          <w:spacing w:val="20"/>
          <w:sz w:val="32"/>
          <w:szCs w:val="32"/>
        </w:rPr>
        <w:t>,»</w:t>
      </w:r>
    </w:p>
    <w:p w:rsidR="002F0940" w:rsidRDefault="002F0940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9D775B" w:rsidRPr="002F0940" w:rsidRDefault="009D775B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F094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F094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F0940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2F094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2F0940" w:rsidRPr="002F0940">
        <w:rPr>
          <w:rFonts w:ascii="Arial" w:hAnsi="Arial" w:cs="Arial"/>
          <w:bCs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2F0940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215B87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F094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215B87" w:rsidRDefault="00472FEF" w:rsidP="00A9364B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9364B" w:rsidRDefault="00A9364B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6469A" w:rsidRPr="002A75C3">
        <w:rPr>
          <w:rFonts w:ascii="Arial" w:hAnsi="Arial" w:cs="Arial"/>
          <w:bCs/>
          <w:sz w:val="24"/>
          <w:szCs w:val="24"/>
        </w:rPr>
        <w:t>Внести изменения в муниципальную программу «</w:t>
      </w:r>
      <w:r w:rsidR="00E6469A" w:rsidRPr="002A75C3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2024-2028гг»,</w:t>
      </w:r>
      <w:bookmarkStart w:id="0" w:name="_GoBack"/>
      <w:bookmarkEnd w:id="0"/>
      <w:r w:rsidR="00170323" w:rsidRPr="002A75C3">
        <w:rPr>
          <w:rFonts w:ascii="Arial" w:hAnsi="Arial" w:cs="Arial"/>
          <w:sz w:val="24"/>
          <w:szCs w:val="24"/>
        </w:rPr>
        <w:t xml:space="preserve"> утвержденную Постановлением от 10.11.2023г. №28а-пг</w:t>
      </w:r>
      <w:r w:rsidR="00E6469A" w:rsidRPr="002A75C3">
        <w:rPr>
          <w:rFonts w:ascii="Arial" w:hAnsi="Arial" w:cs="Arial"/>
          <w:sz w:val="24"/>
          <w:szCs w:val="24"/>
        </w:rPr>
        <w:t xml:space="preserve"> </w:t>
      </w:r>
      <w:r w:rsidR="002A75C3" w:rsidRPr="002A75C3">
        <w:rPr>
          <w:sz w:val="28"/>
          <w:szCs w:val="28"/>
        </w:rPr>
        <w:t xml:space="preserve">(с </w:t>
      </w:r>
      <w:r w:rsidR="002A75C3" w:rsidRPr="002A75C3">
        <w:rPr>
          <w:rFonts w:ascii="Arial" w:hAnsi="Arial" w:cs="Arial"/>
          <w:sz w:val="24"/>
          <w:szCs w:val="24"/>
        </w:rPr>
        <w:t>изменениями и дополнениями от 15.01.2024г. 1-пг</w:t>
      </w:r>
      <w:r w:rsidR="00E6469A" w:rsidRPr="002A75C3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E6469A" w:rsidRPr="00450100" w:rsidRDefault="00E6469A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6469A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E6469A" w:rsidRPr="00423D2F" w:rsidTr="00E6469A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74D37">
              <w:rPr>
                <w:rFonts w:ascii="Courier New" w:hAnsi="Courier New" w:cs="Courier New"/>
              </w:rPr>
              <w:t>4</w:t>
            </w:r>
            <w:r w:rsidR="00D27537">
              <w:rPr>
                <w:rFonts w:ascii="Courier New" w:hAnsi="Courier New" w:cs="Courier New"/>
              </w:rPr>
              <w:t>1087,68</w:t>
            </w:r>
            <w:r w:rsidR="00020E9A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C76C0B">
              <w:rPr>
                <w:rFonts w:ascii="Courier New" w:hAnsi="Courier New" w:cs="Courier New"/>
              </w:rPr>
              <w:t>9239,48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6993,6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6959,4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D27537">
              <w:rPr>
                <w:rFonts w:ascii="Courier New" w:hAnsi="Courier New" w:cs="Courier New"/>
              </w:rPr>
              <w:t>37811,58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8027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C76C0B">
              <w:rPr>
                <w:rFonts w:ascii="Courier New" w:hAnsi="Courier New" w:cs="Courier New"/>
                <w:color w:val="000000"/>
              </w:rPr>
              <w:t>88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6461,0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6404,3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C76C0B">
              <w:rPr>
                <w:rFonts w:ascii="Courier New" w:hAnsi="Courier New" w:cs="Courier New"/>
                <w:color w:val="000000"/>
              </w:rPr>
              <w:t>2079,5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876,7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D59EF"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 w:rsidR="003D59EF"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E6469A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020E9A" w:rsidRDefault="00020E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24</w:t>
      </w:r>
      <w:r w:rsidRPr="00423D2F">
        <w:rPr>
          <w:rFonts w:ascii="Arial" w:hAnsi="Arial" w:cs="Arial"/>
          <w:sz w:val="24"/>
          <w:szCs w:val="24"/>
        </w:rPr>
        <w:t>-202</w:t>
      </w:r>
      <w:r w:rsidR="003D59EF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D59EF"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5667,08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по годам: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54</w:t>
            </w:r>
            <w:r w:rsidR="00C76C0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5,</w:t>
            </w:r>
            <w:r w:rsidR="00C76C0B">
              <w:rPr>
                <w:rFonts w:ascii="Courier New" w:hAnsi="Courier New" w:cs="Courier New"/>
              </w:rPr>
              <w:t>78</w:t>
            </w:r>
            <w:r w:rsidRPr="00423D2F">
              <w:rPr>
                <w:rFonts w:ascii="Courier New" w:hAnsi="Courier New" w:cs="Courier New"/>
              </w:rPr>
              <w:t>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4353,1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4375,6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4466,98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51</w:t>
            </w:r>
            <w:r w:rsidR="00C76C0B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C76C0B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 xml:space="preserve">8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4120,5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4120,5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3,5</w:t>
            </w:r>
            <w:r w:rsidR="00C76C0B">
              <w:rPr>
                <w:rFonts w:ascii="Courier New" w:hAnsi="Courier New" w:cs="Courier New"/>
                <w:color w:val="000000"/>
              </w:rPr>
              <w:t>тыс. руб.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год- 187,7 тыс. руб.</w:t>
            </w:r>
          </w:p>
        </w:tc>
      </w:tr>
    </w:tbl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76C0B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202</w:t>
      </w:r>
      <w:r w:rsidR="00AC685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AC685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76C0B">
              <w:rPr>
                <w:rFonts w:ascii="Courier New" w:hAnsi="Courier New" w:cs="Courier New"/>
              </w:rPr>
              <w:t>796,0</w:t>
            </w:r>
            <w:r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 w:rsidR="00C76C0B">
              <w:rPr>
                <w:rFonts w:ascii="Courier New" w:hAnsi="Courier New" w:cs="Courier New"/>
              </w:rPr>
              <w:t>620,0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A764D">
              <w:rPr>
                <w:rFonts w:ascii="Courier New" w:hAnsi="Courier New" w:cs="Courier New"/>
              </w:rPr>
              <w:t>44,0</w:t>
            </w:r>
            <w:r>
              <w:rPr>
                <w:rFonts w:ascii="Courier New" w:hAnsi="Courier New" w:cs="Courier New"/>
              </w:rPr>
              <w:t xml:space="preserve">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C76C0B">
              <w:rPr>
                <w:rFonts w:ascii="Courier New" w:hAnsi="Courier New" w:cs="Courier New"/>
                <w:color w:val="000000"/>
              </w:rPr>
              <w:t>576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576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137C34" w:rsidRDefault="00137C3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4349D" w:rsidRPr="00423D2F" w:rsidRDefault="0074349D" w:rsidP="00743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76C0B">
        <w:rPr>
          <w:rFonts w:ascii="Arial" w:hAnsi="Arial" w:cs="Arial"/>
          <w:sz w:val="24"/>
          <w:szCs w:val="24"/>
        </w:rPr>
        <w:t xml:space="preserve">4 </w:t>
      </w:r>
      <w:r w:rsidRPr="00423D2F">
        <w:rPr>
          <w:rFonts w:ascii="Arial" w:hAnsi="Arial" w:cs="Arial"/>
          <w:sz w:val="24"/>
          <w:szCs w:val="24"/>
        </w:rPr>
        <w:t>Приложение № 3, 4 к муниципальной программе изложить в новой редакции (прилагаются).</w:t>
      </w:r>
    </w:p>
    <w:p w:rsidR="0074349D" w:rsidRPr="00423D2F" w:rsidRDefault="0074349D" w:rsidP="0074349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lastRenderedPageBreak/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74349D" w:rsidRPr="00423D2F" w:rsidRDefault="0074349D" w:rsidP="0074349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Pr="00423D2F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9364B" w:rsidRDefault="0074349D" w:rsidP="0074349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74349D" w:rsidRDefault="0074349D" w:rsidP="0074349D">
      <w:pPr>
        <w:pStyle w:val="aa"/>
        <w:ind w:right="140"/>
        <w:rPr>
          <w:rFonts w:ascii="Arial" w:hAnsi="Arial" w:cs="Arial"/>
        </w:rPr>
      </w:pPr>
      <w:r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Скобцов</w:t>
      </w:r>
    </w:p>
    <w:p w:rsidR="00680BB5" w:rsidRDefault="00680BB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>Социально-экономическое развитие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</w:t>
      </w:r>
      <w:r w:rsidR="00E6469A">
        <w:rPr>
          <w:rFonts w:ascii="Courier New" w:hAnsi="Courier New" w:cs="Courier New"/>
        </w:rPr>
        <w:t>4</w:t>
      </w:r>
      <w:r w:rsidRPr="00177D4D">
        <w:rPr>
          <w:rFonts w:ascii="Courier New" w:hAnsi="Courier New" w:cs="Courier New"/>
        </w:rPr>
        <w:t>-202</w:t>
      </w:r>
      <w:r w:rsidR="00E6469A">
        <w:rPr>
          <w:rFonts w:ascii="Courier New" w:hAnsi="Courier New" w:cs="Courier New"/>
        </w:rPr>
        <w:t>8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2A75C3" w:rsidP="002A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9239,4</w:t>
            </w:r>
            <w:r w:rsidR="00E6469A">
              <w:rPr>
                <w:rFonts w:ascii="Courier New" w:hAnsi="Courier New" w:cs="Courier New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680BB5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10671">
              <w:rPr>
                <w:rFonts w:ascii="Courier New" w:hAnsi="Courier New" w:cs="Courier New"/>
              </w:rPr>
              <w:t>108</w:t>
            </w:r>
          </w:p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7,68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8027,88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20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37811,58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</w:tr>
      <w:tr w:rsidR="00020E9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020E9A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20E9A" w:rsidRPr="00177D4D" w:rsidTr="00680BB5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- ИИ) - </w:t>
            </w:r>
            <w:r w:rsidRPr="00177D4D">
              <w:rPr>
                <w:rFonts w:ascii="Courier New" w:hAnsi="Courier New" w:cs="Courier New"/>
              </w:rPr>
              <w:lastRenderedPageBreak/>
              <w:t>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C3273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5465,78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25667,08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24466,98</w:t>
            </w:r>
          </w:p>
        </w:tc>
      </w:tr>
      <w:tr w:rsidR="000C3273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80BB5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4660,40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21577</w:t>
            </w:r>
            <w:r>
              <w:rPr>
                <w:rFonts w:ascii="Courier New" w:hAnsi="Courier New" w:cs="Courier New"/>
              </w:rPr>
              <w:br/>
              <w:t>,94</w:t>
            </w:r>
          </w:p>
        </w:tc>
      </w:tr>
      <w:tr w:rsidR="000C3273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4324,80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20377,84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177D4D"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2.1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9909,6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8409,6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1624,2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0C3273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55635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C3273" w:rsidRPr="00177D4D" w:rsidRDefault="000C3273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0C3273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0C3273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0C3273" w:rsidRPr="00177D4D" w:rsidRDefault="000C3273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54EB5" w:rsidRPr="00654EB5" w:rsidRDefault="00654E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F31A71">
        <w:rPr>
          <w:rFonts w:ascii="Courier New" w:hAnsi="Courier New" w:cs="Courier New"/>
        </w:rPr>
        <w:t>24</w:t>
      </w:r>
      <w:r w:rsidRPr="00423D2F">
        <w:rPr>
          <w:rFonts w:ascii="Courier New" w:hAnsi="Courier New" w:cs="Courier New"/>
        </w:rPr>
        <w:t>-202</w:t>
      </w:r>
      <w:r w:rsidR="00F31A71">
        <w:rPr>
          <w:rFonts w:ascii="Courier New" w:hAnsi="Courier New" w:cs="Courier New"/>
        </w:rPr>
        <w:t>8</w:t>
      </w:r>
      <w:r w:rsidRPr="00423D2F">
        <w:rPr>
          <w:rFonts w:ascii="Courier New" w:hAnsi="Courier New" w:cs="Courier New"/>
        </w:rPr>
        <w:t>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805D0" w:rsidRDefault="004805D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4805D0" w:rsidRPr="00177D4D" w:rsidTr="00102D0E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805D0" w:rsidRPr="00177D4D" w:rsidTr="00102D0E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805D0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5D0" w:rsidRPr="00177D4D" w:rsidRDefault="004805D0" w:rsidP="0010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9239,48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4108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7,68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8027,88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37811,58</w:t>
            </w:r>
          </w:p>
        </w:tc>
      </w:tr>
      <w:tr w:rsidR="00D27537" w:rsidRPr="00CC2386" w:rsidTr="00102D0E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095937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A60812" w:rsidRDefault="00D27537" w:rsidP="00D27537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D27537" w:rsidRPr="00177D4D" w:rsidTr="00102D0E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</w:t>
            </w:r>
            <w:r w:rsidRPr="00177D4D">
              <w:rPr>
                <w:rFonts w:ascii="Courier New" w:hAnsi="Courier New" w:cs="Courier New"/>
              </w:rPr>
              <w:lastRenderedPageBreak/>
              <w:t>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095937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A60812" w:rsidRDefault="00D27537" w:rsidP="00D27537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27537" w:rsidRPr="00177D4D" w:rsidTr="00102D0E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5465,78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25667,08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5130,18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24466,98</w:t>
            </w:r>
          </w:p>
        </w:tc>
      </w:tr>
      <w:tr w:rsidR="00D27537" w:rsidRPr="00177D4D" w:rsidTr="00102D0E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CC2386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095937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A60812" w:rsidRDefault="00D27537" w:rsidP="00D27537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4660,40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21577</w:t>
            </w:r>
            <w:r>
              <w:rPr>
                <w:rFonts w:ascii="Courier New" w:hAnsi="Courier New" w:cs="Courier New"/>
              </w:rPr>
              <w:br/>
              <w:t>,94</w:t>
            </w:r>
          </w:p>
        </w:tc>
      </w:tr>
      <w:tr w:rsidR="00D27537" w:rsidRPr="00177D4D" w:rsidTr="00102D0E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4324,80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20377,84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A60812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272E50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095937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A60812" w:rsidRDefault="00D27537" w:rsidP="00D27537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4F340C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D27537" w:rsidRPr="00177D4D" w:rsidTr="00102D0E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«Повышение </w:t>
            </w:r>
            <w:r w:rsidRPr="00177D4D">
              <w:rPr>
                <w:rFonts w:ascii="Courier New" w:hAnsi="Courier New" w:cs="Courier New"/>
              </w:rPr>
              <w:lastRenderedPageBreak/>
              <w:t>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9909,6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8409,6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1624,2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124,2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D27537" w:rsidRPr="00177D4D" w:rsidTr="00102D0E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D27537" w:rsidRPr="00177D4D" w:rsidTr="00102D0E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4.1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D27537" w:rsidRPr="00177D4D" w:rsidRDefault="00D27537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5.2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D27537" w:rsidRPr="00177D4D" w:rsidTr="00102D0E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D27537" w:rsidRPr="00177D4D" w:rsidRDefault="00D27537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095937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D27537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537" w:rsidRPr="00177D4D" w:rsidRDefault="00D27537" w:rsidP="00D2753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805D0" w:rsidRPr="00654EB5" w:rsidRDefault="004805D0" w:rsidP="00A936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4805D0" w:rsidRPr="00654EB5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B4" w:rsidRDefault="004833B4" w:rsidP="00CA42DE">
      <w:pPr>
        <w:spacing w:after="0" w:line="240" w:lineRule="auto"/>
      </w:pPr>
      <w:r>
        <w:separator/>
      </w:r>
    </w:p>
  </w:endnote>
  <w:endnote w:type="continuationSeparator" w:id="0">
    <w:p w:rsidR="004833B4" w:rsidRDefault="004833B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B4" w:rsidRDefault="004833B4" w:rsidP="00CA42DE">
      <w:pPr>
        <w:spacing w:after="0" w:line="240" w:lineRule="auto"/>
      </w:pPr>
      <w:r>
        <w:separator/>
      </w:r>
    </w:p>
  </w:footnote>
  <w:footnote w:type="continuationSeparator" w:id="0">
    <w:p w:rsidR="004833B4" w:rsidRDefault="004833B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62146"/>
    <w:multiLevelType w:val="hybridMultilevel"/>
    <w:tmpl w:val="A1CA5E42"/>
    <w:lvl w:ilvl="0" w:tplc="688E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4E9E"/>
    <w:multiLevelType w:val="hybridMultilevel"/>
    <w:tmpl w:val="F45AD2F0"/>
    <w:lvl w:ilvl="0" w:tplc="E314F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0671"/>
    <w:rsid w:val="000113DD"/>
    <w:rsid w:val="00011BBD"/>
    <w:rsid w:val="00016353"/>
    <w:rsid w:val="00016E2B"/>
    <w:rsid w:val="00017CC6"/>
    <w:rsid w:val="00020E9A"/>
    <w:rsid w:val="00021285"/>
    <w:rsid w:val="00021483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5635"/>
    <w:rsid w:val="00056201"/>
    <w:rsid w:val="00056AC6"/>
    <w:rsid w:val="00057728"/>
    <w:rsid w:val="000577A2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3273"/>
    <w:rsid w:val="000C6B39"/>
    <w:rsid w:val="000D0296"/>
    <w:rsid w:val="000D1692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2D0E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37C34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0323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64D"/>
    <w:rsid w:val="001A7841"/>
    <w:rsid w:val="001B0069"/>
    <w:rsid w:val="001B050A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1192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5B87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1579"/>
    <w:rsid w:val="00272E50"/>
    <w:rsid w:val="002733EF"/>
    <w:rsid w:val="002748FF"/>
    <w:rsid w:val="00275805"/>
    <w:rsid w:val="00276496"/>
    <w:rsid w:val="002767C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A75C3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3A7F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0940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672AD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9EF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3A15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5D0"/>
    <w:rsid w:val="0048062B"/>
    <w:rsid w:val="00481089"/>
    <w:rsid w:val="00481161"/>
    <w:rsid w:val="004820E0"/>
    <w:rsid w:val="004833B4"/>
    <w:rsid w:val="00483688"/>
    <w:rsid w:val="00483D32"/>
    <w:rsid w:val="004926E5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3BD6"/>
    <w:rsid w:val="004E4BC0"/>
    <w:rsid w:val="004E56D3"/>
    <w:rsid w:val="004E5A22"/>
    <w:rsid w:val="004E7700"/>
    <w:rsid w:val="004F17A2"/>
    <w:rsid w:val="004F2C34"/>
    <w:rsid w:val="004F340C"/>
    <w:rsid w:val="004F66D9"/>
    <w:rsid w:val="004F6D6B"/>
    <w:rsid w:val="0050193D"/>
    <w:rsid w:val="005021FB"/>
    <w:rsid w:val="005024B9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5DFD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1253"/>
    <w:rsid w:val="00591980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4DBD"/>
    <w:rsid w:val="00605333"/>
    <w:rsid w:val="00606439"/>
    <w:rsid w:val="006104B4"/>
    <w:rsid w:val="0061078B"/>
    <w:rsid w:val="006140C2"/>
    <w:rsid w:val="00620617"/>
    <w:rsid w:val="006222D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4EB5"/>
    <w:rsid w:val="0065560B"/>
    <w:rsid w:val="0065613D"/>
    <w:rsid w:val="00660EBF"/>
    <w:rsid w:val="00661D9B"/>
    <w:rsid w:val="00663983"/>
    <w:rsid w:val="006660D3"/>
    <w:rsid w:val="0067324D"/>
    <w:rsid w:val="006735AF"/>
    <w:rsid w:val="00673B2E"/>
    <w:rsid w:val="00676073"/>
    <w:rsid w:val="006768DC"/>
    <w:rsid w:val="00677DFE"/>
    <w:rsid w:val="00680BB5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49D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22C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606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46B7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261F"/>
    <w:rsid w:val="00927400"/>
    <w:rsid w:val="009303B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4D37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681E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46FC"/>
    <w:rsid w:val="00A05539"/>
    <w:rsid w:val="00A115FF"/>
    <w:rsid w:val="00A127C2"/>
    <w:rsid w:val="00A16A69"/>
    <w:rsid w:val="00A16E85"/>
    <w:rsid w:val="00A2014A"/>
    <w:rsid w:val="00A2395A"/>
    <w:rsid w:val="00A26204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364B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C6851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A57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323D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2F43"/>
    <w:rsid w:val="00C16DF0"/>
    <w:rsid w:val="00C21D4A"/>
    <w:rsid w:val="00C2493C"/>
    <w:rsid w:val="00C26D02"/>
    <w:rsid w:val="00C27485"/>
    <w:rsid w:val="00C32E6B"/>
    <w:rsid w:val="00C37066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76C0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975DD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27537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404E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B645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469A"/>
    <w:rsid w:val="00E65B86"/>
    <w:rsid w:val="00E7032D"/>
    <w:rsid w:val="00E7337F"/>
    <w:rsid w:val="00E7429E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C60C7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A71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15C6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C7C6C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A6B4"/>
  <w15:docId w15:val="{C311ED40-DCA8-403F-9C53-1ECEA88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rsid w:val="002A75C3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4FA9-75AB-4123-A370-7B8C06F5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2024-01-21T10:32:00Z</cp:lastPrinted>
  <dcterms:created xsi:type="dcterms:W3CDTF">2024-02-04T10:22:00Z</dcterms:created>
  <dcterms:modified xsi:type="dcterms:W3CDTF">2024-02-08T02:38:00Z</dcterms:modified>
</cp:coreProperties>
</file>